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1D91A" w14:textId="77777777" w:rsidR="00DE592D" w:rsidRPr="00987746" w:rsidRDefault="00DE592D">
      <w:pPr>
        <w:pBdr>
          <w:bottom w:val="single" w:sz="4" w:space="1" w:color="000000"/>
        </w:pBdr>
        <w:spacing w:after="0" w:line="312" w:lineRule="auto"/>
        <w:jc w:val="both"/>
        <w:rPr>
          <w:rFonts w:ascii="Roboto" w:eastAsia="Book Antiqua" w:hAnsi="Roboto" w:cs="Book Antiqua"/>
        </w:rPr>
      </w:pPr>
      <w:bookmarkStart w:id="0" w:name="_GoBack"/>
      <w:bookmarkEnd w:id="0"/>
    </w:p>
    <w:p w14:paraId="1A5292DD" w14:textId="77777777" w:rsidR="00DE592D" w:rsidRPr="00987746" w:rsidRDefault="00DE592D">
      <w:pPr>
        <w:pBdr>
          <w:bottom w:val="single" w:sz="4" w:space="1" w:color="000000"/>
        </w:pBdr>
        <w:spacing w:after="0" w:line="312" w:lineRule="auto"/>
        <w:jc w:val="both"/>
        <w:rPr>
          <w:rFonts w:ascii="Roboto" w:eastAsia="Book Antiqua" w:hAnsi="Roboto" w:cs="Book Antiqua"/>
        </w:rPr>
      </w:pPr>
    </w:p>
    <w:p w14:paraId="6CD8E8A5" w14:textId="77777777" w:rsidR="00DE592D" w:rsidRPr="00987746" w:rsidRDefault="00DE592D">
      <w:pPr>
        <w:pBdr>
          <w:bottom w:val="single" w:sz="4" w:space="1" w:color="000000"/>
        </w:pBdr>
        <w:spacing w:after="0" w:line="312" w:lineRule="auto"/>
        <w:jc w:val="both"/>
        <w:rPr>
          <w:rFonts w:ascii="Roboto" w:eastAsia="Book Antiqua" w:hAnsi="Roboto" w:cs="Book Antiqua"/>
        </w:rPr>
      </w:pPr>
    </w:p>
    <w:p w14:paraId="58620344" w14:textId="77777777" w:rsidR="00DE592D" w:rsidRPr="00987746" w:rsidRDefault="00DE592D">
      <w:pPr>
        <w:pBdr>
          <w:top w:val="single" w:sz="4" w:space="1" w:color="000000"/>
        </w:pBdr>
        <w:spacing w:after="0" w:line="480" w:lineRule="auto"/>
        <w:jc w:val="both"/>
        <w:rPr>
          <w:rFonts w:ascii="Roboto" w:eastAsia="Book Antiqua" w:hAnsi="Roboto" w:cs="Book Antiqua"/>
        </w:rPr>
      </w:pPr>
    </w:p>
    <w:p w14:paraId="43243553" w14:textId="08088A0C" w:rsidR="00DE592D" w:rsidRPr="00987746" w:rsidRDefault="00CC6065">
      <w:pPr>
        <w:spacing w:after="0" w:line="480" w:lineRule="auto"/>
        <w:jc w:val="center"/>
        <w:rPr>
          <w:rFonts w:ascii="Roboto" w:eastAsia="Book Antiqua" w:hAnsi="Roboto" w:cs="Book Antiqua"/>
        </w:rPr>
      </w:pPr>
      <w:r w:rsidRPr="00CC6065">
        <w:rPr>
          <w:rFonts w:ascii="Roboto" w:eastAsia="Book Antiqua" w:hAnsi="Roboto" w:cs="Book Antiqua"/>
          <w:lang w:val="en-GB"/>
        </w:rPr>
        <w:drawing>
          <wp:inline distT="0" distB="0" distL="0" distR="0" wp14:anchorId="4AA4AD00" wp14:editId="348965ED">
            <wp:extent cx="5456365" cy="1950720"/>
            <wp:effectExtent l="0" t="0" r="0" b="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rotWithShape="1">
                    <a:blip r:embed="rId8" cstate="print">
                      <a:extLst>
                        <a:ext uri="{28A0092B-C50C-407E-A947-70E740481C1C}">
                          <a14:useLocalDpi xmlns:a14="http://schemas.microsoft.com/office/drawing/2010/main" val="0"/>
                        </a:ext>
                      </a:extLst>
                    </a:blip>
                    <a:srcRect l="11667" t="36667" r="16852" b="37778"/>
                    <a:stretch/>
                  </pic:blipFill>
                  <pic:spPr>
                    <a:xfrm>
                      <a:off x="0" y="0"/>
                      <a:ext cx="5481874" cy="1959840"/>
                    </a:xfrm>
                    <a:prstGeom prst="rect">
                      <a:avLst/>
                    </a:prstGeom>
                  </pic:spPr>
                </pic:pic>
              </a:graphicData>
            </a:graphic>
          </wp:inline>
        </w:drawing>
      </w:r>
    </w:p>
    <w:p w14:paraId="5F1E8106" w14:textId="77777777" w:rsidR="00DE592D" w:rsidRPr="00987746" w:rsidRDefault="00DE592D">
      <w:pPr>
        <w:spacing w:after="0" w:line="480" w:lineRule="auto"/>
        <w:jc w:val="both"/>
        <w:rPr>
          <w:rFonts w:ascii="Roboto" w:eastAsia="Book Antiqua" w:hAnsi="Roboto" w:cs="Book Antiqua"/>
        </w:rPr>
      </w:pPr>
    </w:p>
    <w:p w14:paraId="3048B526" w14:textId="77777777" w:rsidR="00DE592D" w:rsidRPr="00987746" w:rsidRDefault="00DE592D">
      <w:pPr>
        <w:spacing w:after="0" w:line="480" w:lineRule="auto"/>
        <w:jc w:val="center"/>
        <w:rPr>
          <w:rFonts w:ascii="Roboto" w:eastAsia="Book Antiqua" w:hAnsi="Roboto" w:cs="Book Antiqua"/>
          <w:b/>
          <w:sz w:val="48"/>
          <w:szCs w:val="48"/>
        </w:rPr>
      </w:pPr>
    </w:p>
    <w:p w14:paraId="705A30D8" w14:textId="77777777" w:rsidR="00DE592D" w:rsidRPr="00987746" w:rsidRDefault="003521F7">
      <w:pPr>
        <w:pBdr>
          <w:bottom w:val="single" w:sz="4" w:space="1" w:color="000000"/>
        </w:pBdr>
        <w:spacing w:after="0" w:line="480" w:lineRule="auto"/>
        <w:jc w:val="center"/>
        <w:rPr>
          <w:rFonts w:ascii="Roboto" w:eastAsia="Book Antiqua" w:hAnsi="Roboto" w:cs="Book Antiqua"/>
          <w:b/>
          <w:sz w:val="48"/>
          <w:szCs w:val="48"/>
        </w:rPr>
      </w:pPr>
      <w:r w:rsidRPr="00987746">
        <w:rPr>
          <w:rFonts w:ascii="Roboto" w:eastAsia="Book Antiqua" w:hAnsi="Roboto" w:cs="Book Antiqua"/>
          <w:b/>
          <w:sz w:val="48"/>
          <w:szCs w:val="48"/>
        </w:rPr>
        <w:t>Principles and Guidelines on Data Access and Sharing within RELI</w:t>
      </w:r>
    </w:p>
    <w:p w14:paraId="4F601610" w14:textId="77777777" w:rsidR="00DE592D" w:rsidRPr="00987746" w:rsidRDefault="00DE592D">
      <w:pPr>
        <w:spacing w:after="0" w:line="312" w:lineRule="auto"/>
        <w:jc w:val="both"/>
        <w:rPr>
          <w:rFonts w:ascii="Roboto" w:eastAsia="Book Antiqua" w:hAnsi="Roboto" w:cs="Book Antiqua"/>
        </w:rPr>
      </w:pPr>
    </w:p>
    <w:p w14:paraId="343B4778" w14:textId="664248F5" w:rsidR="00DE592D" w:rsidRDefault="003521F7">
      <w:pPr>
        <w:spacing w:after="0" w:line="312" w:lineRule="auto"/>
        <w:jc w:val="right"/>
        <w:rPr>
          <w:rFonts w:ascii="Roboto" w:eastAsia="Book Antiqua" w:hAnsi="Roboto" w:cs="Book Antiqua"/>
          <w:i/>
          <w:color w:val="548DD4"/>
        </w:rPr>
      </w:pPr>
      <w:r w:rsidRPr="00987746">
        <w:rPr>
          <w:rFonts w:ascii="Roboto" w:eastAsia="Book Antiqua" w:hAnsi="Roboto" w:cs="Book Antiqua"/>
          <w:i/>
          <w:color w:val="548DD4"/>
        </w:rPr>
        <w:t>Prepared by: African Population and Health Research Center</w:t>
      </w:r>
    </w:p>
    <w:p w14:paraId="17F5C0DD" w14:textId="77777777" w:rsidR="00987746" w:rsidRPr="00987746" w:rsidRDefault="00987746">
      <w:pPr>
        <w:spacing w:after="0" w:line="312" w:lineRule="auto"/>
        <w:jc w:val="right"/>
        <w:rPr>
          <w:rFonts w:ascii="Roboto" w:eastAsia="Book Antiqua" w:hAnsi="Roboto" w:cs="Book Antiqua"/>
          <w:i/>
          <w:color w:val="548DD4"/>
        </w:rPr>
      </w:pPr>
    </w:p>
    <w:p w14:paraId="61319065" w14:textId="504608EF" w:rsidR="00DE592D" w:rsidRDefault="003521F7">
      <w:pPr>
        <w:spacing w:after="0" w:line="312" w:lineRule="auto"/>
        <w:jc w:val="right"/>
        <w:rPr>
          <w:rFonts w:ascii="Roboto" w:eastAsia="Book Antiqua" w:hAnsi="Roboto" w:cs="Book Antiqua"/>
          <w:color w:val="548DD4"/>
        </w:rPr>
      </w:pPr>
      <w:r w:rsidRPr="00987746">
        <w:rPr>
          <w:rFonts w:ascii="Roboto" w:eastAsia="Book Antiqua" w:hAnsi="Roboto" w:cs="Book Antiqua"/>
          <w:color w:val="548DD4"/>
        </w:rPr>
        <w:t>Version 1.0</w:t>
      </w:r>
      <w:r w:rsidR="00B8679F" w:rsidRPr="00987746">
        <w:rPr>
          <w:rFonts w:ascii="Roboto" w:eastAsia="Book Antiqua" w:hAnsi="Roboto" w:cs="Book Antiqua"/>
          <w:color w:val="548DD4"/>
        </w:rPr>
        <w:t>2</w:t>
      </w:r>
    </w:p>
    <w:p w14:paraId="29D1875A" w14:textId="77777777" w:rsidR="00987746" w:rsidRPr="00987746" w:rsidRDefault="00987746">
      <w:pPr>
        <w:spacing w:after="0" w:line="312" w:lineRule="auto"/>
        <w:jc w:val="right"/>
        <w:rPr>
          <w:rFonts w:ascii="Roboto" w:eastAsia="Book Antiqua" w:hAnsi="Roboto" w:cs="Book Antiqua"/>
          <w:color w:val="548DD4"/>
        </w:rPr>
      </w:pPr>
    </w:p>
    <w:p w14:paraId="457D6FAC" w14:textId="1620C9DF" w:rsidR="00DE592D" w:rsidRPr="00987746" w:rsidRDefault="00B8679F">
      <w:pPr>
        <w:spacing w:after="0" w:line="312" w:lineRule="auto"/>
        <w:jc w:val="right"/>
        <w:rPr>
          <w:rFonts w:ascii="Roboto" w:eastAsia="Book Antiqua" w:hAnsi="Roboto" w:cs="Book Antiqua"/>
          <w:color w:val="548DD4"/>
        </w:rPr>
      </w:pPr>
      <w:r w:rsidRPr="00987746">
        <w:rPr>
          <w:rFonts w:ascii="Roboto" w:eastAsia="Book Antiqua" w:hAnsi="Roboto" w:cs="Book Antiqua"/>
          <w:color w:val="548DD4"/>
        </w:rPr>
        <w:t>March</w:t>
      </w:r>
      <w:r w:rsidR="003521F7" w:rsidRPr="00987746">
        <w:rPr>
          <w:rFonts w:ascii="Roboto" w:eastAsia="Book Antiqua" w:hAnsi="Roboto" w:cs="Book Antiqua"/>
          <w:color w:val="548DD4"/>
        </w:rPr>
        <w:t xml:space="preserve"> 2021</w:t>
      </w:r>
    </w:p>
    <w:p w14:paraId="7831F26C" w14:textId="77777777" w:rsidR="00DE592D" w:rsidRPr="00987746" w:rsidRDefault="003521F7">
      <w:pPr>
        <w:spacing w:after="0" w:line="312" w:lineRule="auto"/>
        <w:rPr>
          <w:rFonts w:ascii="Roboto" w:eastAsia="Book Antiqua" w:hAnsi="Roboto" w:cs="Book Antiqua"/>
        </w:rPr>
      </w:pPr>
      <w:r w:rsidRPr="00987746">
        <w:rPr>
          <w:rFonts w:ascii="Roboto" w:hAnsi="Roboto"/>
        </w:rPr>
        <w:br w:type="page"/>
      </w:r>
    </w:p>
    <w:p w14:paraId="2F2E0A61" w14:textId="77777777" w:rsidR="00DE592D" w:rsidRPr="00987746" w:rsidRDefault="003521F7">
      <w:pPr>
        <w:keepNext/>
        <w:keepLines/>
        <w:pBdr>
          <w:top w:val="nil"/>
          <w:left w:val="nil"/>
          <w:bottom w:val="nil"/>
          <w:right w:val="nil"/>
          <w:between w:val="nil"/>
        </w:pBdr>
        <w:spacing w:before="240" w:after="0"/>
        <w:ind w:left="432" w:hanging="432"/>
        <w:jc w:val="center"/>
        <w:rPr>
          <w:rFonts w:ascii="Roboto" w:eastAsia="Book Antiqua" w:hAnsi="Roboto" w:cs="Book Antiqua"/>
          <w:color w:val="366091"/>
          <w:sz w:val="32"/>
          <w:szCs w:val="32"/>
        </w:rPr>
      </w:pPr>
      <w:r w:rsidRPr="00987746">
        <w:rPr>
          <w:rFonts w:ascii="Roboto" w:eastAsia="Book Antiqua" w:hAnsi="Roboto" w:cs="Book Antiqua"/>
          <w:color w:val="366091"/>
          <w:sz w:val="32"/>
          <w:szCs w:val="32"/>
        </w:rPr>
        <w:lastRenderedPageBreak/>
        <w:t>Table of Contents</w:t>
      </w:r>
    </w:p>
    <w:sdt>
      <w:sdtPr>
        <w:rPr>
          <w:rFonts w:ascii="Roboto" w:hAnsi="Roboto"/>
        </w:rPr>
        <w:id w:val="-384256322"/>
        <w:docPartObj>
          <w:docPartGallery w:val="Table of Contents"/>
          <w:docPartUnique/>
        </w:docPartObj>
      </w:sdtPr>
      <w:sdtEndPr/>
      <w:sdtContent>
        <w:p w14:paraId="6871756A" w14:textId="7820DF13" w:rsidR="00987746" w:rsidRPr="00987746" w:rsidRDefault="003521F7" w:rsidP="00987746">
          <w:pPr>
            <w:pStyle w:val="TOC1"/>
            <w:tabs>
              <w:tab w:val="right" w:pos="9350"/>
            </w:tabs>
            <w:spacing w:line="360" w:lineRule="auto"/>
            <w:rPr>
              <w:rFonts w:ascii="Roboto" w:eastAsiaTheme="minorEastAsia" w:hAnsi="Roboto" w:cstheme="minorBidi"/>
              <w:noProof/>
            </w:rPr>
          </w:pPr>
          <w:r w:rsidRPr="00987746">
            <w:rPr>
              <w:rFonts w:ascii="Roboto" w:hAnsi="Roboto"/>
            </w:rPr>
            <w:fldChar w:fldCharType="begin"/>
          </w:r>
          <w:r w:rsidRPr="00987746">
            <w:rPr>
              <w:rFonts w:ascii="Roboto" w:hAnsi="Roboto"/>
            </w:rPr>
            <w:instrText xml:space="preserve"> TOC \h \u \z </w:instrText>
          </w:r>
          <w:r w:rsidRPr="00987746">
            <w:rPr>
              <w:rFonts w:ascii="Roboto" w:hAnsi="Roboto"/>
            </w:rPr>
            <w:fldChar w:fldCharType="separate"/>
          </w:r>
          <w:hyperlink w:anchor="_Toc75447244" w:history="1">
            <w:r w:rsidR="00987746" w:rsidRPr="00987746">
              <w:rPr>
                <w:rStyle w:val="Hyperlink"/>
                <w:rFonts w:ascii="Roboto" w:eastAsia="Book Antiqua" w:hAnsi="Roboto" w:cs="Book Antiqua"/>
                <w:noProof/>
              </w:rPr>
              <w:t>Abbreviations</w:t>
            </w:r>
            <w:r w:rsidR="00987746" w:rsidRPr="00987746">
              <w:rPr>
                <w:rFonts w:ascii="Roboto" w:hAnsi="Roboto"/>
                <w:noProof/>
                <w:webHidden/>
              </w:rPr>
              <w:tab/>
            </w:r>
            <w:r w:rsidR="00987746" w:rsidRPr="00987746">
              <w:rPr>
                <w:rFonts w:ascii="Roboto" w:hAnsi="Roboto"/>
                <w:noProof/>
                <w:webHidden/>
              </w:rPr>
              <w:fldChar w:fldCharType="begin"/>
            </w:r>
            <w:r w:rsidR="00987746" w:rsidRPr="00987746">
              <w:rPr>
                <w:rFonts w:ascii="Roboto" w:hAnsi="Roboto"/>
                <w:noProof/>
                <w:webHidden/>
              </w:rPr>
              <w:instrText xml:space="preserve"> PAGEREF _Toc75447244 \h </w:instrText>
            </w:r>
            <w:r w:rsidR="00987746" w:rsidRPr="00987746">
              <w:rPr>
                <w:rFonts w:ascii="Roboto" w:hAnsi="Roboto"/>
                <w:noProof/>
                <w:webHidden/>
              </w:rPr>
            </w:r>
            <w:r w:rsidR="00987746" w:rsidRPr="00987746">
              <w:rPr>
                <w:rFonts w:ascii="Roboto" w:hAnsi="Roboto"/>
                <w:noProof/>
                <w:webHidden/>
              </w:rPr>
              <w:fldChar w:fldCharType="separate"/>
            </w:r>
            <w:r w:rsidR="00987746" w:rsidRPr="00987746">
              <w:rPr>
                <w:rFonts w:ascii="Roboto" w:hAnsi="Roboto"/>
                <w:noProof/>
                <w:webHidden/>
              </w:rPr>
              <w:t>3</w:t>
            </w:r>
            <w:r w:rsidR="00987746" w:rsidRPr="00987746">
              <w:rPr>
                <w:rFonts w:ascii="Roboto" w:hAnsi="Roboto"/>
                <w:noProof/>
                <w:webHidden/>
              </w:rPr>
              <w:fldChar w:fldCharType="end"/>
            </w:r>
          </w:hyperlink>
        </w:p>
        <w:p w14:paraId="63B25E50" w14:textId="7A0DDAF4" w:rsidR="00987746" w:rsidRPr="00987746" w:rsidRDefault="00B47FA4" w:rsidP="00987746">
          <w:pPr>
            <w:pStyle w:val="TOC1"/>
            <w:tabs>
              <w:tab w:val="left" w:pos="440"/>
              <w:tab w:val="right" w:pos="9350"/>
            </w:tabs>
            <w:spacing w:line="360" w:lineRule="auto"/>
            <w:rPr>
              <w:rFonts w:ascii="Roboto" w:eastAsiaTheme="minorEastAsia" w:hAnsi="Roboto" w:cstheme="minorBidi"/>
              <w:noProof/>
            </w:rPr>
          </w:pPr>
          <w:hyperlink w:anchor="_Toc75447245" w:history="1">
            <w:r w:rsidR="00987746" w:rsidRPr="00987746">
              <w:rPr>
                <w:rStyle w:val="Hyperlink"/>
                <w:rFonts w:ascii="Roboto" w:eastAsia="Book Antiqua" w:hAnsi="Roboto" w:cs="Book Antiqua"/>
                <w:noProof/>
              </w:rPr>
              <w:t>1</w:t>
            </w:r>
            <w:r w:rsidR="00987746" w:rsidRPr="00987746">
              <w:rPr>
                <w:rFonts w:ascii="Roboto" w:eastAsiaTheme="minorEastAsia" w:hAnsi="Roboto" w:cstheme="minorBidi"/>
                <w:noProof/>
              </w:rPr>
              <w:tab/>
            </w:r>
            <w:r w:rsidR="00987746" w:rsidRPr="00987746">
              <w:rPr>
                <w:rStyle w:val="Hyperlink"/>
                <w:rFonts w:ascii="Roboto" w:eastAsia="Book Antiqua" w:hAnsi="Roboto" w:cs="Book Antiqua"/>
                <w:noProof/>
              </w:rPr>
              <w:t>About RELI</w:t>
            </w:r>
            <w:r w:rsidR="00987746" w:rsidRPr="00987746">
              <w:rPr>
                <w:rFonts w:ascii="Roboto" w:hAnsi="Roboto"/>
                <w:noProof/>
                <w:webHidden/>
              </w:rPr>
              <w:tab/>
            </w:r>
            <w:r w:rsidR="00987746" w:rsidRPr="00987746">
              <w:rPr>
                <w:rFonts w:ascii="Roboto" w:hAnsi="Roboto"/>
                <w:noProof/>
                <w:webHidden/>
              </w:rPr>
              <w:fldChar w:fldCharType="begin"/>
            </w:r>
            <w:r w:rsidR="00987746" w:rsidRPr="00987746">
              <w:rPr>
                <w:rFonts w:ascii="Roboto" w:hAnsi="Roboto"/>
                <w:noProof/>
                <w:webHidden/>
              </w:rPr>
              <w:instrText xml:space="preserve"> PAGEREF _Toc75447245 \h </w:instrText>
            </w:r>
            <w:r w:rsidR="00987746" w:rsidRPr="00987746">
              <w:rPr>
                <w:rFonts w:ascii="Roboto" w:hAnsi="Roboto"/>
                <w:noProof/>
                <w:webHidden/>
              </w:rPr>
            </w:r>
            <w:r w:rsidR="00987746" w:rsidRPr="00987746">
              <w:rPr>
                <w:rFonts w:ascii="Roboto" w:hAnsi="Roboto"/>
                <w:noProof/>
                <w:webHidden/>
              </w:rPr>
              <w:fldChar w:fldCharType="separate"/>
            </w:r>
            <w:r w:rsidR="00987746" w:rsidRPr="00987746">
              <w:rPr>
                <w:rFonts w:ascii="Roboto" w:hAnsi="Roboto"/>
                <w:noProof/>
                <w:webHidden/>
              </w:rPr>
              <w:t>4</w:t>
            </w:r>
            <w:r w:rsidR="00987746" w:rsidRPr="00987746">
              <w:rPr>
                <w:rFonts w:ascii="Roboto" w:hAnsi="Roboto"/>
                <w:noProof/>
                <w:webHidden/>
              </w:rPr>
              <w:fldChar w:fldCharType="end"/>
            </w:r>
          </w:hyperlink>
        </w:p>
        <w:p w14:paraId="4CD9181A" w14:textId="6B575C98" w:rsidR="00987746" w:rsidRPr="00987746" w:rsidRDefault="00B47FA4" w:rsidP="00987746">
          <w:pPr>
            <w:pStyle w:val="TOC1"/>
            <w:tabs>
              <w:tab w:val="left" w:pos="440"/>
              <w:tab w:val="right" w:pos="9350"/>
            </w:tabs>
            <w:spacing w:line="360" w:lineRule="auto"/>
            <w:rPr>
              <w:rFonts w:ascii="Roboto" w:eastAsiaTheme="minorEastAsia" w:hAnsi="Roboto" w:cstheme="minorBidi"/>
              <w:noProof/>
            </w:rPr>
          </w:pPr>
          <w:hyperlink w:anchor="_Toc75447246" w:history="1">
            <w:r w:rsidR="00987746" w:rsidRPr="00987746">
              <w:rPr>
                <w:rStyle w:val="Hyperlink"/>
                <w:rFonts w:ascii="Roboto" w:eastAsia="Book Antiqua" w:hAnsi="Roboto" w:cs="Book Antiqua"/>
                <w:noProof/>
              </w:rPr>
              <w:t>2</w:t>
            </w:r>
            <w:r w:rsidR="00987746" w:rsidRPr="00987746">
              <w:rPr>
                <w:rFonts w:ascii="Roboto" w:eastAsiaTheme="minorEastAsia" w:hAnsi="Roboto" w:cstheme="minorBidi"/>
                <w:noProof/>
              </w:rPr>
              <w:tab/>
            </w:r>
            <w:r w:rsidR="00987746" w:rsidRPr="00987746">
              <w:rPr>
                <w:rStyle w:val="Hyperlink"/>
                <w:rFonts w:ascii="Roboto" w:eastAsia="Book Antiqua" w:hAnsi="Roboto" w:cs="Book Antiqua"/>
                <w:noProof/>
              </w:rPr>
              <w:t>Key principles to guide data sharing</w:t>
            </w:r>
            <w:r w:rsidR="00987746" w:rsidRPr="00987746">
              <w:rPr>
                <w:rFonts w:ascii="Roboto" w:hAnsi="Roboto"/>
                <w:noProof/>
                <w:webHidden/>
              </w:rPr>
              <w:tab/>
            </w:r>
            <w:r w:rsidR="00987746" w:rsidRPr="00987746">
              <w:rPr>
                <w:rFonts w:ascii="Roboto" w:hAnsi="Roboto"/>
                <w:noProof/>
                <w:webHidden/>
              </w:rPr>
              <w:fldChar w:fldCharType="begin"/>
            </w:r>
            <w:r w:rsidR="00987746" w:rsidRPr="00987746">
              <w:rPr>
                <w:rFonts w:ascii="Roboto" w:hAnsi="Roboto"/>
                <w:noProof/>
                <w:webHidden/>
              </w:rPr>
              <w:instrText xml:space="preserve"> PAGEREF _Toc75447246 \h </w:instrText>
            </w:r>
            <w:r w:rsidR="00987746" w:rsidRPr="00987746">
              <w:rPr>
                <w:rFonts w:ascii="Roboto" w:hAnsi="Roboto"/>
                <w:noProof/>
                <w:webHidden/>
              </w:rPr>
            </w:r>
            <w:r w:rsidR="00987746" w:rsidRPr="00987746">
              <w:rPr>
                <w:rFonts w:ascii="Roboto" w:hAnsi="Roboto"/>
                <w:noProof/>
                <w:webHidden/>
              </w:rPr>
              <w:fldChar w:fldCharType="separate"/>
            </w:r>
            <w:r w:rsidR="00987746" w:rsidRPr="00987746">
              <w:rPr>
                <w:rFonts w:ascii="Roboto" w:hAnsi="Roboto"/>
                <w:noProof/>
                <w:webHidden/>
              </w:rPr>
              <w:t>4</w:t>
            </w:r>
            <w:r w:rsidR="00987746" w:rsidRPr="00987746">
              <w:rPr>
                <w:rFonts w:ascii="Roboto" w:hAnsi="Roboto"/>
                <w:noProof/>
                <w:webHidden/>
              </w:rPr>
              <w:fldChar w:fldCharType="end"/>
            </w:r>
          </w:hyperlink>
        </w:p>
        <w:p w14:paraId="3F7E6CA5" w14:textId="14832DFD" w:rsidR="00987746" w:rsidRPr="00987746" w:rsidRDefault="00B47FA4" w:rsidP="00987746">
          <w:pPr>
            <w:pStyle w:val="TOC1"/>
            <w:tabs>
              <w:tab w:val="left" w:pos="440"/>
              <w:tab w:val="right" w:pos="9350"/>
            </w:tabs>
            <w:spacing w:line="360" w:lineRule="auto"/>
            <w:rPr>
              <w:rFonts w:ascii="Roboto" w:eastAsiaTheme="minorEastAsia" w:hAnsi="Roboto" w:cstheme="minorBidi"/>
              <w:noProof/>
            </w:rPr>
          </w:pPr>
          <w:hyperlink w:anchor="_Toc75447247" w:history="1">
            <w:r w:rsidR="00987746" w:rsidRPr="00987746">
              <w:rPr>
                <w:rStyle w:val="Hyperlink"/>
                <w:rFonts w:ascii="Roboto" w:eastAsia="Book Antiqua" w:hAnsi="Roboto" w:cs="Book Antiqua"/>
                <w:noProof/>
              </w:rPr>
              <w:t>3</w:t>
            </w:r>
            <w:r w:rsidR="00987746" w:rsidRPr="00987746">
              <w:rPr>
                <w:rFonts w:ascii="Roboto" w:eastAsiaTheme="minorEastAsia" w:hAnsi="Roboto" w:cstheme="minorBidi"/>
                <w:noProof/>
              </w:rPr>
              <w:tab/>
            </w:r>
            <w:r w:rsidR="00987746" w:rsidRPr="00987746">
              <w:rPr>
                <w:rStyle w:val="Hyperlink"/>
                <w:rFonts w:ascii="Roboto" w:eastAsia="Book Antiqua" w:hAnsi="Roboto" w:cs="Book Antiqua"/>
                <w:noProof/>
              </w:rPr>
              <w:t>Purpose of the Principles and Guidelines</w:t>
            </w:r>
            <w:r w:rsidR="00987746" w:rsidRPr="00987746">
              <w:rPr>
                <w:rFonts w:ascii="Roboto" w:hAnsi="Roboto"/>
                <w:noProof/>
                <w:webHidden/>
              </w:rPr>
              <w:tab/>
            </w:r>
            <w:r w:rsidR="00987746" w:rsidRPr="00987746">
              <w:rPr>
                <w:rFonts w:ascii="Roboto" w:hAnsi="Roboto"/>
                <w:noProof/>
                <w:webHidden/>
              </w:rPr>
              <w:fldChar w:fldCharType="begin"/>
            </w:r>
            <w:r w:rsidR="00987746" w:rsidRPr="00987746">
              <w:rPr>
                <w:rFonts w:ascii="Roboto" w:hAnsi="Roboto"/>
                <w:noProof/>
                <w:webHidden/>
              </w:rPr>
              <w:instrText xml:space="preserve"> PAGEREF _Toc75447247 \h </w:instrText>
            </w:r>
            <w:r w:rsidR="00987746" w:rsidRPr="00987746">
              <w:rPr>
                <w:rFonts w:ascii="Roboto" w:hAnsi="Roboto"/>
                <w:noProof/>
                <w:webHidden/>
              </w:rPr>
            </w:r>
            <w:r w:rsidR="00987746" w:rsidRPr="00987746">
              <w:rPr>
                <w:rFonts w:ascii="Roboto" w:hAnsi="Roboto"/>
                <w:noProof/>
                <w:webHidden/>
              </w:rPr>
              <w:fldChar w:fldCharType="separate"/>
            </w:r>
            <w:r w:rsidR="00987746" w:rsidRPr="00987746">
              <w:rPr>
                <w:rFonts w:ascii="Roboto" w:hAnsi="Roboto"/>
                <w:noProof/>
                <w:webHidden/>
              </w:rPr>
              <w:t>5</w:t>
            </w:r>
            <w:r w:rsidR="00987746" w:rsidRPr="00987746">
              <w:rPr>
                <w:rFonts w:ascii="Roboto" w:hAnsi="Roboto"/>
                <w:noProof/>
                <w:webHidden/>
              </w:rPr>
              <w:fldChar w:fldCharType="end"/>
            </w:r>
          </w:hyperlink>
        </w:p>
        <w:p w14:paraId="701ACF8E" w14:textId="76E92508" w:rsidR="00987746" w:rsidRPr="00987746" w:rsidRDefault="00B47FA4" w:rsidP="00987746">
          <w:pPr>
            <w:pStyle w:val="TOC1"/>
            <w:tabs>
              <w:tab w:val="left" w:pos="440"/>
              <w:tab w:val="right" w:pos="9350"/>
            </w:tabs>
            <w:spacing w:line="360" w:lineRule="auto"/>
            <w:rPr>
              <w:rFonts w:ascii="Roboto" w:eastAsiaTheme="minorEastAsia" w:hAnsi="Roboto" w:cstheme="minorBidi"/>
              <w:noProof/>
            </w:rPr>
          </w:pPr>
          <w:hyperlink w:anchor="_Toc75447248" w:history="1">
            <w:r w:rsidR="00987746" w:rsidRPr="00987746">
              <w:rPr>
                <w:rStyle w:val="Hyperlink"/>
                <w:rFonts w:ascii="Roboto" w:eastAsia="Book Antiqua" w:hAnsi="Roboto" w:cs="Book Antiqua"/>
                <w:noProof/>
              </w:rPr>
              <w:t>4</w:t>
            </w:r>
            <w:r w:rsidR="00987746" w:rsidRPr="00987746">
              <w:rPr>
                <w:rFonts w:ascii="Roboto" w:eastAsiaTheme="minorEastAsia" w:hAnsi="Roboto" w:cstheme="minorBidi"/>
                <w:noProof/>
              </w:rPr>
              <w:tab/>
            </w:r>
            <w:r w:rsidR="00987746" w:rsidRPr="00987746">
              <w:rPr>
                <w:rStyle w:val="Hyperlink"/>
                <w:rFonts w:ascii="Roboto" w:eastAsia="Book Antiqua" w:hAnsi="Roboto" w:cs="Book Antiqua"/>
                <w:noProof/>
              </w:rPr>
              <w:t>APHRC access to data from RELI organizations</w:t>
            </w:r>
            <w:r w:rsidR="00987746" w:rsidRPr="00987746">
              <w:rPr>
                <w:rFonts w:ascii="Roboto" w:hAnsi="Roboto"/>
                <w:noProof/>
                <w:webHidden/>
              </w:rPr>
              <w:tab/>
            </w:r>
            <w:r w:rsidR="00987746" w:rsidRPr="00987746">
              <w:rPr>
                <w:rFonts w:ascii="Roboto" w:hAnsi="Roboto"/>
                <w:noProof/>
                <w:webHidden/>
              </w:rPr>
              <w:fldChar w:fldCharType="begin"/>
            </w:r>
            <w:r w:rsidR="00987746" w:rsidRPr="00987746">
              <w:rPr>
                <w:rFonts w:ascii="Roboto" w:hAnsi="Roboto"/>
                <w:noProof/>
                <w:webHidden/>
              </w:rPr>
              <w:instrText xml:space="preserve"> PAGEREF _Toc75447248 \h </w:instrText>
            </w:r>
            <w:r w:rsidR="00987746" w:rsidRPr="00987746">
              <w:rPr>
                <w:rFonts w:ascii="Roboto" w:hAnsi="Roboto"/>
                <w:noProof/>
                <w:webHidden/>
              </w:rPr>
            </w:r>
            <w:r w:rsidR="00987746" w:rsidRPr="00987746">
              <w:rPr>
                <w:rFonts w:ascii="Roboto" w:hAnsi="Roboto"/>
                <w:noProof/>
                <w:webHidden/>
              </w:rPr>
              <w:fldChar w:fldCharType="separate"/>
            </w:r>
            <w:r w:rsidR="00987746" w:rsidRPr="00987746">
              <w:rPr>
                <w:rFonts w:ascii="Roboto" w:hAnsi="Roboto"/>
                <w:noProof/>
                <w:webHidden/>
              </w:rPr>
              <w:t>6</w:t>
            </w:r>
            <w:r w:rsidR="00987746" w:rsidRPr="00987746">
              <w:rPr>
                <w:rFonts w:ascii="Roboto" w:hAnsi="Roboto"/>
                <w:noProof/>
                <w:webHidden/>
              </w:rPr>
              <w:fldChar w:fldCharType="end"/>
            </w:r>
          </w:hyperlink>
        </w:p>
        <w:p w14:paraId="4F995DB7" w14:textId="6E87115E" w:rsidR="00987746" w:rsidRPr="00987746" w:rsidRDefault="00B47FA4" w:rsidP="00987746">
          <w:pPr>
            <w:pStyle w:val="TOC1"/>
            <w:tabs>
              <w:tab w:val="left" w:pos="440"/>
              <w:tab w:val="right" w:pos="9350"/>
            </w:tabs>
            <w:spacing w:line="360" w:lineRule="auto"/>
            <w:rPr>
              <w:rFonts w:ascii="Roboto" w:eastAsiaTheme="minorEastAsia" w:hAnsi="Roboto" w:cstheme="minorBidi"/>
              <w:noProof/>
            </w:rPr>
          </w:pPr>
          <w:hyperlink w:anchor="_Toc75447249" w:history="1">
            <w:r w:rsidR="00987746" w:rsidRPr="00987746">
              <w:rPr>
                <w:rStyle w:val="Hyperlink"/>
                <w:rFonts w:ascii="Roboto" w:eastAsia="Book Antiqua" w:hAnsi="Roboto" w:cs="Book Antiqua"/>
                <w:noProof/>
              </w:rPr>
              <w:t>5</w:t>
            </w:r>
            <w:r w:rsidR="00987746" w:rsidRPr="00987746">
              <w:rPr>
                <w:rFonts w:ascii="Roboto" w:eastAsiaTheme="minorEastAsia" w:hAnsi="Roboto" w:cstheme="minorBidi"/>
                <w:noProof/>
              </w:rPr>
              <w:tab/>
            </w:r>
            <w:r w:rsidR="00987746" w:rsidRPr="00987746">
              <w:rPr>
                <w:rStyle w:val="Hyperlink"/>
                <w:rFonts w:ascii="Roboto" w:eastAsia="Book Antiqua" w:hAnsi="Roboto" w:cs="Book Antiqua"/>
                <w:noProof/>
              </w:rPr>
              <w:t>Responsibilities</w:t>
            </w:r>
            <w:r w:rsidR="00987746" w:rsidRPr="00987746">
              <w:rPr>
                <w:rFonts w:ascii="Roboto" w:hAnsi="Roboto"/>
                <w:noProof/>
                <w:webHidden/>
              </w:rPr>
              <w:tab/>
            </w:r>
            <w:r w:rsidR="00987746" w:rsidRPr="00987746">
              <w:rPr>
                <w:rFonts w:ascii="Roboto" w:hAnsi="Roboto"/>
                <w:noProof/>
                <w:webHidden/>
              </w:rPr>
              <w:fldChar w:fldCharType="begin"/>
            </w:r>
            <w:r w:rsidR="00987746" w:rsidRPr="00987746">
              <w:rPr>
                <w:rFonts w:ascii="Roboto" w:hAnsi="Roboto"/>
                <w:noProof/>
                <w:webHidden/>
              </w:rPr>
              <w:instrText xml:space="preserve"> PAGEREF _Toc75447249 \h </w:instrText>
            </w:r>
            <w:r w:rsidR="00987746" w:rsidRPr="00987746">
              <w:rPr>
                <w:rFonts w:ascii="Roboto" w:hAnsi="Roboto"/>
                <w:noProof/>
                <w:webHidden/>
              </w:rPr>
            </w:r>
            <w:r w:rsidR="00987746" w:rsidRPr="00987746">
              <w:rPr>
                <w:rFonts w:ascii="Roboto" w:hAnsi="Roboto"/>
                <w:noProof/>
                <w:webHidden/>
              </w:rPr>
              <w:fldChar w:fldCharType="separate"/>
            </w:r>
            <w:r w:rsidR="00987746" w:rsidRPr="00987746">
              <w:rPr>
                <w:rFonts w:ascii="Roboto" w:hAnsi="Roboto"/>
                <w:noProof/>
                <w:webHidden/>
              </w:rPr>
              <w:t>7</w:t>
            </w:r>
            <w:r w:rsidR="00987746" w:rsidRPr="00987746">
              <w:rPr>
                <w:rFonts w:ascii="Roboto" w:hAnsi="Roboto"/>
                <w:noProof/>
                <w:webHidden/>
              </w:rPr>
              <w:fldChar w:fldCharType="end"/>
            </w:r>
          </w:hyperlink>
        </w:p>
        <w:p w14:paraId="49AD1B4F" w14:textId="50D8B10C" w:rsidR="00987746" w:rsidRPr="00987746" w:rsidRDefault="00B47FA4" w:rsidP="00987746">
          <w:pPr>
            <w:pStyle w:val="TOC2"/>
            <w:tabs>
              <w:tab w:val="left" w:pos="880"/>
              <w:tab w:val="right" w:pos="9350"/>
            </w:tabs>
            <w:spacing w:line="360" w:lineRule="auto"/>
            <w:rPr>
              <w:rFonts w:ascii="Roboto" w:eastAsiaTheme="minorEastAsia" w:hAnsi="Roboto" w:cstheme="minorBidi"/>
              <w:noProof/>
            </w:rPr>
          </w:pPr>
          <w:hyperlink w:anchor="_Toc75447250" w:history="1">
            <w:r w:rsidR="00987746" w:rsidRPr="00987746">
              <w:rPr>
                <w:rStyle w:val="Hyperlink"/>
                <w:rFonts w:ascii="Roboto" w:eastAsia="Book Antiqua" w:hAnsi="Roboto" w:cs="Book Antiqua"/>
                <w:noProof/>
              </w:rPr>
              <w:t>5.1</w:t>
            </w:r>
            <w:r w:rsidR="00987746" w:rsidRPr="00987746">
              <w:rPr>
                <w:rFonts w:ascii="Roboto" w:eastAsiaTheme="minorEastAsia" w:hAnsi="Roboto" w:cstheme="minorBidi"/>
                <w:noProof/>
              </w:rPr>
              <w:tab/>
            </w:r>
            <w:r w:rsidR="00987746" w:rsidRPr="00987746">
              <w:rPr>
                <w:rStyle w:val="Hyperlink"/>
                <w:rFonts w:ascii="Roboto" w:eastAsia="Book Antiqua" w:hAnsi="Roboto" w:cs="Book Antiqua"/>
                <w:noProof/>
              </w:rPr>
              <w:t>RELI Member Organizations</w:t>
            </w:r>
            <w:r w:rsidR="00987746" w:rsidRPr="00987746">
              <w:rPr>
                <w:rFonts w:ascii="Roboto" w:hAnsi="Roboto"/>
                <w:noProof/>
                <w:webHidden/>
              </w:rPr>
              <w:tab/>
            </w:r>
            <w:r w:rsidR="00987746" w:rsidRPr="00987746">
              <w:rPr>
                <w:rFonts w:ascii="Roboto" w:hAnsi="Roboto"/>
                <w:noProof/>
                <w:webHidden/>
              </w:rPr>
              <w:fldChar w:fldCharType="begin"/>
            </w:r>
            <w:r w:rsidR="00987746" w:rsidRPr="00987746">
              <w:rPr>
                <w:rFonts w:ascii="Roboto" w:hAnsi="Roboto"/>
                <w:noProof/>
                <w:webHidden/>
              </w:rPr>
              <w:instrText xml:space="preserve"> PAGEREF _Toc75447250 \h </w:instrText>
            </w:r>
            <w:r w:rsidR="00987746" w:rsidRPr="00987746">
              <w:rPr>
                <w:rFonts w:ascii="Roboto" w:hAnsi="Roboto"/>
                <w:noProof/>
                <w:webHidden/>
              </w:rPr>
            </w:r>
            <w:r w:rsidR="00987746" w:rsidRPr="00987746">
              <w:rPr>
                <w:rFonts w:ascii="Roboto" w:hAnsi="Roboto"/>
                <w:noProof/>
                <w:webHidden/>
              </w:rPr>
              <w:fldChar w:fldCharType="separate"/>
            </w:r>
            <w:r w:rsidR="00987746" w:rsidRPr="00987746">
              <w:rPr>
                <w:rFonts w:ascii="Roboto" w:hAnsi="Roboto"/>
                <w:noProof/>
                <w:webHidden/>
              </w:rPr>
              <w:t>7</w:t>
            </w:r>
            <w:r w:rsidR="00987746" w:rsidRPr="00987746">
              <w:rPr>
                <w:rFonts w:ascii="Roboto" w:hAnsi="Roboto"/>
                <w:noProof/>
                <w:webHidden/>
              </w:rPr>
              <w:fldChar w:fldCharType="end"/>
            </w:r>
          </w:hyperlink>
        </w:p>
        <w:p w14:paraId="10FD79C6" w14:textId="6A9A94AF" w:rsidR="00987746" w:rsidRPr="00987746" w:rsidRDefault="00B47FA4" w:rsidP="00987746">
          <w:pPr>
            <w:pStyle w:val="TOC2"/>
            <w:tabs>
              <w:tab w:val="left" w:pos="880"/>
              <w:tab w:val="right" w:pos="9350"/>
            </w:tabs>
            <w:spacing w:line="360" w:lineRule="auto"/>
            <w:rPr>
              <w:rFonts w:ascii="Roboto" w:eastAsiaTheme="minorEastAsia" w:hAnsi="Roboto" w:cstheme="minorBidi"/>
              <w:noProof/>
            </w:rPr>
          </w:pPr>
          <w:hyperlink w:anchor="_Toc75447251" w:history="1">
            <w:r w:rsidR="00987746" w:rsidRPr="00987746">
              <w:rPr>
                <w:rStyle w:val="Hyperlink"/>
                <w:rFonts w:ascii="Roboto" w:eastAsia="Book Antiqua" w:hAnsi="Roboto" w:cs="Book Antiqua"/>
                <w:noProof/>
              </w:rPr>
              <w:t>5.2</w:t>
            </w:r>
            <w:r w:rsidR="00987746" w:rsidRPr="00987746">
              <w:rPr>
                <w:rFonts w:ascii="Roboto" w:eastAsiaTheme="minorEastAsia" w:hAnsi="Roboto" w:cstheme="minorBidi"/>
                <w:noProof/>
              </w:rPr>
              <w:tab/>
            </w:r>
            <w:r w:rsidR="00987746" w:rsidRPr="00987746">
              <w:rPr>
                <w:rStyle w:val="Hyperlink"/>
                <w:rFonts w:ascii="Roboto" w:eastAsia="Book Antiqua" w:hAnsi="Roboto" w:cs="Book Antiqua"/>
                <w:noProof/>
              </w:rPr>
              <w:t>APHRC</w:t>
            </w:r>
            <w:r w:rsidR="00987746" w:rsidRPr="00987746">
              <w:rPr>
                <w:rFonts w:ascii="Roboto" w:hAnsi="Roboto"/>
                <w:noProof/>
                <w:webHidden/>
              </w:rPr>
              <w:tab/>
            </w:r>
            <w:r w:rsidR="00987746" w:rsidRPr="00987746">
              <w:rPr>
                <w:rFonts w:ascii="Roboto" w:hAnsi="Roboto"/>
                <w:noProof/>
                <w:webHidden/>
              </w:rPr>
              <w:fldChar w:fldCharType="begin"/>
            </w:r>
            <w:r w:rsidR="00987746" w:rsidRPr="00987746">
              <w:rPr>
                <w:rFonts w:ascii="Roboto" w:hAnsi="Roboto"/>
                <w:noProof/>
                <w:webHidden/>
              </w:rPr>
              <w:instrText xml:space="preserve"> PAGEREF _Toc75447251 \h </w:instrText>
            </w:r>
            <w:r w:rsidR="00987746" w:rsidRPr="00987746">
              <w:rPr>
                <w:rFonts w:ascii="Roboto" w:hAnsi="Roboto"/>
                <w:noProof/>
                <w:webHidden/>
              </w:rPr>
            </w:r>
            <w:r w:rsidR="00987746" w:rsidRPr="00987746">
              <w:rPr>
                <w:rFonts w:ascii="Roboto" w:hAnsi="Roboto"/>
                <w:noProof/>
                <w:webHidden/>
              </w:rPr>
              <w:fldChar w:fldCharType="separate"/>
            </w:r>
            <w:r w:rsidR="00987746" w:rsidRPr="00987746">
              <w:rPr>
                <w:rFonts w:ascii="Roboto" w:hAnsi="Roboto"/>
                <w:noProof/>
                <w:webHidden/>
              </w:rPr>
              <w:t>8</w:t>
            </w:r>
            <w:r w:rsidR="00987746" w:rsidRPr="00987746">
              <w:rPr>
                <w:rFonts w:ascii="Roboto" w:hAnsi="Roboto"/>
                <w:noProof/>
                <w:webHidden/>
              </w:rPr>
              <w:fldChar w:fldCharType="end"/>
            </w:r>
          </w:hyperlink>
        </w:p>
        <w:p w14:paraId="67354CC3" w14:textId="47A665CB" w:rsidR="00987746" w:rsidRPr="00987746" w:rsidRDefault="00B47FA4" w:rsidP="00987746">
          <w:pPr>
            <w:pStyle w:val="TOC1"/>
            <w:tabs>
              <w:tab w:val="left" w:pos="440"/>
              <w:tab w:val="right" w:pos="9350"/>
            </w:tabs>
            <w:spacing w:line="360" w:lineRule="auto"/>
            <w:rPr>
              <w:rFonts w:ascii="Roboto" w:eastAsiaTheme="minorEastAsia" w:hAnsi="Roboto" w:cstheme="minorBidi"/>
              <w:noProof/>
            </w:rPr>
          </w:pPr>
          <w:hyperlink w:anchor="_Toc75447252" w:history="1">
            <w:r w:rsidR="00987746" w:rsidRPr="00987746">
              <w:rPr>
                <w:rStyle w:val="Hyperlink"/>
                <w:rFonts w:ascii="Roboto" w:eastAsia="Book Antiqua" w:hAnsi="Roboto" w:cs="Book Antiqua"/>
                <w:noProof/>
              </w:rPr>
              <w:t>6</w:t>
            </w:r>
            <w:r w:rsidR="00987746" w:rsidRPr="00987746">
              <w:rPr>
                <w:rFonts w:ascii="Roboto" w:eastAsiaTheme="minorEastAsia" w:hAnsi="Roboto" w:cstheme="minorBidi"/>
                <w:noProof/>
              </w:rPr>
              <w:tab/>
            </w:r>
            <w:r w:rsidR="00987746" w:rsidRPr="00987746">
              <w:rPr>
                <w:rStyle w:val="Hyperlink"/>
                <w:rFonts w:ascii="Roboto" w:eastAsia="Book Antiqua" w:hAnsi="Roboto" w:cs="Book Antiqua"/>
                <w:noProof/>
              </w:rPr>
              <w:t>The procedure for accessing RELI data</w:t>
            </w:r>
            <w:r w:rsidR="00987746" w:rsidRPr="00987746">
              <w:rPr>
                <w:rFonts w:ascii="Roboto" w:hAnsi="Roboto"/>
                <w:noProof/>
                <w:webHidden/>
              </w:rPr>
              <w:tab/>
            </w:r>
            <w:r w:rsidR="00987746" w:rsidRPr="00987746">
              <w:rPr>
                <w:rFonts w:ascii="Roboto" w:hAnsi="Roboto"/>
                <w:noProof/>
                <w:webHidden/>
              </w:rPr>
              <w:fldChar w:fldCharType="begin"/>
            </w:r>
            <w:r w:rsidR="00987746" w:rsidRPr="00987746">
              <w:rPr>
                <w:rFonts w:ascii="Roboto" w:hAnsi="Roboto"/>
                <w:noProof/>
                <w:webHidden/>
              </w:rPr>
              <w:instrText xml:space="preserve"> PAGEREF _Toc75447252 \h </w:instrText>
            </w:r>
            <w:r w:rsidR="00987746" w:rsidRPr="00987746">
              <w:rPr>
                <w:rFonts w:ascii="Roboto" w:hAnsi="Roboto"/>
                <w:noProof/>
                <w:webHidden/>
              </w:rPr>
            </w:r>
            <w:r w:rsidR="00987746" w:rsidRPr="00987746">
              <w:rPr>
                <w:rFonts w:ascii="Roboto" w:hAnsi="Roboto"/>
                <w:noProof/>
                <w:webHidden/>
              </w:rPr>
              <w:fldChar w:fldCharType="separate"/>
            </w:r>
            <w:r w:rsidR="00987746" w:rsidRPr="00987746">
              <w:rPr>
                <w:rFonts w:ascii="Roboto" w:hAnsi="Roboto"/>
                <w:noProof/>
                <w:webHidden/>
              </w:rPr>
              <w:t>8</w:t>
            </w:r>
            <w:r w:rsidR="00987746" w:rsidRPr="00987746">
              <w:rPr>
                <w:rFonts w:ascii="Roboto" w:hAnsi="Roboto"/>
                <w:noProof/>
                <w:webHidden/>
              </w:rPr>
              <w:fldChar w:fldCharType="end"/>
            </w:r>
          </w:hyperlink>
        </w:p>
        <w:p w14:paraId="02CEB8A6" w14:textId="58D93D77" w:rsidR="00987746" w:rsidRPr="00987746" w:rsidRDefault="00B47FA4" w:rsidP="00987746">
          <w:pPr>
            <w:pStyle w:val="TOC2"/>
            <w:tabs>
              <w:tab w:val="left" w:pos="880"/>
              <w:tab w:val="right" w:pos="9350"/>
            </w:tabs>
            <w:spacing w:line="360" w:lineRule="auto"/>
            <w:rPr>
              <w:rFonts w:ascii="Roboto" w:eastAsiaTheme="minorEastAsia" w:hAnsi="Roboto" w:cstheme="minorBidi"/>
              <w:noProof/>
            </w:rPr>
          </w:pPr>
          <w:hyperlink w:anchor="_Toc75447253" w:history="1">
            <w:r w:rsidR="00987746" w:rsidRPr="00987746">
              <w:rPr>
                <w:rStyle w:val="Hyperlink"/>
                <w:rFonts w:ascii="Roboto" w:eastAsia="Book Antiqua" w:hAnsi="Roboto" w:cs="Book Antiqua"/>
                <w:noProof/>
              </w:rPr>
              <w:t>6.1</w:t>
            </w:r>
            <w:r w:rsidR="00987746" w:rsidRPr="00987746">
              <w:rPr>
                <w:rFonts w:ascii="Roboto" w:eastAsiaTheme="minorEastAsia" w:hAnsi="Roboto" w:cstheme="minorBidi"/>
                <w:noProof/>
              </w:rPr>
              <w:tab/>
            </w:r>
            <w:r w:rsidR="00987746" w:rsidRPr="00987746">
              <w:rPr>
                <w:rStyle w:val="Hyperlink"/>
                <w:rFonts w:ascii="Roboto" w:eastAsia="Book Antiqua" w:hAnsi="Roboto" w:cs="Book Antiqua"/>
                <w:noProof/>
              </w:rPr>
              <w:t>Data Access by RELI Member Organizations and individuals</w:t>
            </w:r>
            <w:r w:rsidR="00987746" w:rsidRPr="00987746">
              <w:rPr>
                <w:rFonts w:ascii="Roboto" w:hAnsi="Roboto"/>
                <w:noProof/>
                <w:webHidden/>
              </w:rPr>
              <w:tab/>
            </w:r>
            <w:r w:rsidR="00987746" w:rsidRPr="00987746">
              <w:rPr>
                <w:rFonts w:ascii="Roboto" w:hAnsi="Roboto"/>
                <w:noProof/>
                <w:webHidden/>
              </w:rPr>
              <w:fldChar w:fldCharType="begin"/>
            </w:r>
            <w:r w:rsidR="00987746" w:rsidRPr="00987746">
              <w:rPr>
                <w:rFonts w:ascii="Roboto" w:hAnsi="Roboto"/>
                <w:noProof/>
                <w:webHidden/>
              </w:rPr>
              <w:instrText xml:space="preserve"> PAGEREF _Toc75447253 \h </w:instrText>
            </w:r>
            <w:r w:rsidR="00987746" w:rsidRPr="00987746">
              <w:rPr>
                <w:rFonts w:ascii="Roboto" w:hAnsi="Roboto"/>
                <w:noProof/>
                <w:webHidden/>
              </w:rPr>
            </w:r>
            <w:r w:rsidR="00987746" w:rsidRPr="00987746">
              <w:rPr>
                <w:rFonts w:ascii="Roboto" w:hAnsi="Roboto"/>
                <w:noProof/>
                <w:webHidden/>
              </w:rPr>
              <w:fldChar w:fldCharType="separate"/>
            </w:r>
            <w:r w:rsidR="00987746" w:rsidRPr="00987746">
              <w:rPr>
                <w:rFonts w:ascii="Roboto" w:hAnsi="Roboto"/>
                <w:noProof/>
                <w:webHidden/>
              </w:rPr>
              <w:t>8</w:t>
            </w:r>
            <w:r w:rsidR="00987746" w:rsidRPr="00987746">
              <w:rPr>
                <w:rFonts w:ascii="Roboto" w:hAnsi="Roboto"/>
                <w:noProof/>
                <w:webHidden/>
              </w:rPr>
              <w:fldChar w:fldCharType="end"/>
            </w:r>
          </w:hyperlink>
        </w:p>
        <w:p w14:paraId="4F8E69AF" w14:textId="6C7C7242" w:rsidR="00987746" w:rsidRPr="00987746" w:rsidRDefault="00B47FA4" w:rsidP="00987746">
          <w:pPr>
            <w:pStyle w:val="TOC2"/>
            <w:tabs>
              <w:tab w:val="left" w:pos="880"/>
              <w:tab w:val="right" w:pos="9350"/>
            </w:tabs>
            <w:spacing w:line="360" w:lineRule="auto"/>
            <w:rPr>
              <w:rFonts w:ascii="Roboto" w:eastAsiaTheme="minorEastAsia" w:hAnsi="Roboto" w:cstheme="minorBidi"/>
              <w:noProof/>
            </w:rPr>
          </w:pPr>
          <w:hyperlink w:anchor="_Toc75447254" w:history="1">
            <w:r w:rsidR="00987746" w:rsidRPr="00987746">
              <w:rPr>
                <w:rStyle w:val="Hyperlink"/>
                <w:rFonts w:ascii="Roboto" w:eastAsia="Book Antiqua" w:hAnsi="Roboto" w:cs="Book Antiqua"/>
                <w:noProof/>
              </w:rPr>
              <w:t>6.2</w:t>
            </w:r>
            <w:r w:rsidR="00987746" w:rsidRPr="00987746">
              <w:rPr>
                <w:rFonts w:ascii="Roboto" w:eastAsiaTheme="minorEastAsia" w:hAnsi="Roboto" w:cstheme="minorBidi"/>
                <w:noProof/>
              </w:rPr>
              <w:tab/>
            </w:r>
            <w:r w:rsidR="00987746" w:rsidRPr="00987746">
              <w:rPr>
                <w:rStyle w:val="Hyperlink"/>
                <w:rFonts w:ascii="Roboto" w:eastAsia="Book Antiqua" w:hAnsi="Roboto" w:cs="Book Antiqua"/>
                <w:noProof/>
              </w:rPr>
              <w:t>Data requests for users outside RELI</w:t>
            </w:r>
            <w:r w:rsidR="00987746" w:rsidRPr="00987746">
              <w:rPr>
                <w:rFonts w:ascii="Roboto" w:hAnsi="Roboto"/>
                <w:noProof/>
                <w:webHidden/>
              </w:rPr>
              <w:tab/>
            </w:r>
            <w:r w:rsidR="00987746" w:rsidRPr="00987746">
              <w:rPr>
                <w:rFonts w:ascii="Roboto" w:hAnsi="Roboto"/>
                <w:noProof/>
                <w:webHidden/>
              </w:rPr>
              <w:fldChar w:fldCharType="begin"/>
            </w:r>
            <w:r w:rsidR="00987746" w:rsidRPr="00987746">
              <w:rPr>
                <w:rFonts w:ascii="Roboto" w:hAnsi="Roboto"/>
                <w:noProof/>
                <w:webHidden/>
              </w:rPr>
              <w:instrText xml:space="preserve"> PAGEREF _Toc75447254 \h </w:instrText>
            </w:r>
            <w:r w:rsidR="00987746" w:rsidRPr="00987746">
              <w:rPr>
                <w:rFonts w:ascii="Roboto" w:hAnsi="Roboto"/>
                <w:noProof/>
                <w:webHidden/>
              </w:rPr>
            </w:r>
            <w:r w:rsidR="00987746" w:rsidRPr="00987746">
              <w:rPr>
                <w:rFonts w:ascii="Roboto" w:hAnsi="Roboto"/>
                <w:noProof/>
                <w:webHidden/>
              </w:rPr>
              <w:fldChar w:fldCharType="separate"/>
            </w:r>
            <w:r w:rsidR="00987746" w:rsidRPr="00987746">
              <w:rPr>
                <w:rFonts w:ascii="Roboto" w:hAnsi="Roboto"/>
                <w:noProof/>
                <w:webHidden/>
              </w:rPr>
              <w:t>10</w:t>
            </w:r>
            <w:r w:rsidR="00987746" w:rsidRPr="00987746">
              <w:rPr>
                <w:rFonts w:ascii="Roboto" w:hAnsi="Roboto"/>
                <w:noProof/>
                <w:webHidden/>
              </w:rPr>
              <w:fldChar w:fldCharType="end"/>
            </w:r>
          </w:hyperlink>
        </w:p>
        <w:p w14:paraId="25792CF4" w14:textId="74E70305" w:rsidR="00987746" w:rsidRPr="00987746" w:rsidRDefault="00B47FA4" w:rsidP="00987746">
          <w:pPr>
            <w:pStyle w:val="TOC1"/>
            <w:tabs>
              <w:tab w:val="right" w:pos="9350"/>
            </w:tabs>
            <w:spacing w:line="360" w:lineRule="auto"/>
            <w:rPr>
              <w:rFonts w:ascii="Roboto" w:eastAsiaTheme="minorEastAsia" w:hAnsi="Roboto" w:cstheme="minorBidi"/>
              <w:noProof/>
            </w:rPr>
          </w:pPr>
          <w:hyperlink w:anchor="_Toc75447255" w:history="1">
            <w:r w:rsidR="00987746" w:rsidRPr="00987746">
              <w:rPr>
                <w:rStyle w:val="Hyperlink"/>
                <w:rFonts w:ascii="Roboto" w:eastAsia="Book Antiqua" w:hAnsi="Roboto" w:cs="Book Antiqua"/>
                <w:noProof/>
              </w:rPr>
              <w:t>Appendix 1: Information to accompany data shared by RELI members</w:t>
            </w:r>
            <w:r w:rsidR="00987746" w:rsidRPr="00987746">
              <w:rPr>
                <w:rFonts w:ascii="Roboto" w:hAnsi="Roboto"/>
                <w:noProof/>
                <w:webHidden/>
              </w:rPr>
              <w:tab/>
            </w:r>
            <w:r w:rsidR="00987746" w:rsidRPr="00987746">
              <w:rPr>
                <w:rFonts w:ascii="Roboto" w:hAnsi="Roboto"/>
                <w:noProof/>
                <w:webHidden/>
              </w:rPr>
              <w:fldChar w:fldCharType="begin"/>
            </w:r>
            <w:r w:rsidR="00987746" w:rsidRPr="00987746">
              <w:rPr>
                <w:rFonts w:ascii="Roboto" w:hAnsi="Roboto"/>
                <w:noProof/>
                <w:webHidden/>
              </w:rPr>
              <w:instrText xml:space="preserve"> PAGEREF _Toc75447255 \h </w:instrText>
            </w:r>
            <w:r w:rsidR="00987746" w:rsidRPr="00987746">
              <w:rPr>
                <w:rFonts w:ascii="Roboto" w:hAnsi="Roboto"/>
                <w:noProof/>
                <w:webHidden/>
              </w:rPr>
            </w:r>
            <w:r w:rsidR="00987746" w:rsidRPr="00987746">
              <w:rPr>
                <w:rFonts w:ascii="Roboto" w:hAnsi="Roboto"/>
                <w:noProof/>
                <w:webHidden/>
              </w:rPr>
              <w:fldChar w:fldCharType="separate"/>
            </w:r>
            <w:r w:rsidR="00987746" w:rsidRPr="00987746">
              <w:rPr>
                <w:rFonts w:ascii="Roboto" w:hAnsi="Roboto"/>
                <w:noProof/>
                <w:webHidden/>
              </w:rPr>
              <w:t>13</w:t>
            </w:r>
            <w:r w:rsidR="00987746" w:rsidRPr="00987746">
              <w:rPr>
                <w:rFonts w:ascii="Roboto" w:hAnsi="Roboto"/>
                <w:noProof/>
                <w:webHidden/>
              </w:rPr>
              <w:fldChar w:fldCharType="end"/>
            </w:r>
          </w:hyperlink>
        </w:p>
        <w:p w14:paraId="7C03CC48" w14:textId="73679950" w:rsidR="00DE592D" w:rsidRPr="00987746" w:rsidRDefault="003521F7" w:rsidP="00F95A55">
          <w:pPr>
            <w:spacing w:after="0" w:line="480" w:lineRule="auto"/>
            <w:rPr>
              <w:rFonts w:ascii="Roboto" w:hAnsi="Roboto"/>
            </w:rPr>
          </w:pPr>
          <w:r w:rsidRPr="00987746">
            <w:rPr>
              <w:rFonts w:ascii="Roboto" w:hAnsi="Roboto"/>
            </w:rPr>
            <w:fldChar w:fldCharType="end"/>
          </w:r>
        </w:p>
      </w:sdtContent>
    </w:sdt>
    <w:p w14:paraId="38C0DEA4" w14:textId="77777777" w:rsidR="00DE592D" w:rsidRPr="00987746" w:rsidRDefault="003521F7">
      <w:pPr>
        <w:rPr>
          <w:rFonts w:ascii="Roboto" w:eastAsia="Book Antiqua" w:hAnsi="Roboto" w:cs="Book Antiqua"/>
          <w:b/>
          <w:sz w:val="26"/>
          <w:szCs w:val="26"/>
        </w:rPr>
      </w:pPr>
      <w:r w:rsidRPr="00987746">
        <w:rPr>
          <w:rFonts w:ascii="Roboto" w:hAnsi="Roboto"/>
        </w:rPr>
        <w:br w:type="page"/>
      </w:r>
    </w:p>
    <w:p w14:paraId="5A2A166A" w14:textId="77777777" w:rsidR="00DE592D" w:rsidRPr="00987746" w:rsidRDefault="003521F7">
      <w:pPr>
        <w:pStyle w:val="Heading1"/>
        <w:spacing w:before="0" w:after="0" w:line="312" w:lineRule="auto"/>
        <w:rPr>
          <w:rFonts w:ascii="Roboto" w:eastAsia="Book Antiqua" w:hAnsi="Roboto" w:cs="Book Antiqua"/>
          <w:color w:val="366091"/>
          <w:sz w:val="26"/>
          <w:szCs w:val="26"/>
        </w:rPr>
      </w:pPr>
      <w:bookmarkStart w:id="1" w:name="_Toc75447244"/>
      <w:r w:rsidRPr="00987746">
        <w:rPr>
          <w:rFonts w:ascii="Roboto" w:eastAsia="Book Antiqua" w:hAnsi="Roboto" w:cs="Book Antiqua"/>
          <w:color w:val="366091"/>
          <w:sz w:val="26"/>
          <w:szCs w:val="26"/>
        </w:rPr>
        <w:lastRenderedPageBreak/>
        <w:t>Abbreviations</w:t>
      </w:r>
      <w:bookmarkEnd w:id="1"/>
    </w:p>
    <w:tbl>
      <w:tblPr>
        <w:tblStyle w:val="a"/>
        <w:tblW w:w="9440" w:type="dxa"/>
        <w:tblBorders>
          <w:top w:val="nil"/>
          <w:left w:val="nil"/>
          <w:bottom w:val="nil"/>
          <w:right w:val="nil"/>
          <w:insideH w:val="nil"/>
          <w:insideV w:val="nil"/>
        </w:tblBorders>
        <w:tblLayout w:type="fixed"/>
        <w:tblLook w:val="0400" w:firstRow="0" w:lastRow="0" w:firstColumn="0" w:lastColumn="0" w:noHBand="0" w:noVBand="1"/>
      </w:tblPr>
      <w:tblGrid>
        <w:gridCol w:w="1999"/>
        <w:gridCol w:w="7441"/>
      </w:tblGrid>
      <w:tr w:rsidR="00DE592D" w:rsidRPr="00987746" w14:paraId="0148BCCE" w14:textId="77777777">
        <w:trPr>
          <w:trHeight w:val="587"/>
        </w:trPr>
        <w:tc>
          <w:tcPr>
            <w:tcW w:w="1999" w:type="dxa"/>
          </w:tcPr>
          <w:p w14:paraId="1BAABC5F" w14:textId="77777777" w:rsidR="00DE592D" w:rsidRPr="00987746" w:rsidRDefault="003521F7">
            <w:pPr>
              <w:spacing w:line="312" w:lineRule="auto"/>
              <w:jc w:val="both"/>
              <w:rPr>
                <w:rFonts w:ascii="Roboto" w:eastAsia="Book Antiqua" w:hAnsi="Roboto" w:cs="Book Antiqua"/>
              </w:rPr>
            </w:pPr>
            <w:r w:rsidRPr="00987746">
              <w:rPr>
                <w:rFonts w:ascii="Roboto" w:eastAsia="Book Antiqua" w:hAnsi="Roboto" w:cs="Book Antiqua"/>
              </w:rPr>
              <w:t>APHRC</w:t>
            </w:r>
          </w:p>
        </w:tc>
        <w:tc>
          <w:tcPr>
            <w:tcW w:w="7441" w:type="dxa"/>
          </w:tcPr>
          <w:p w14:paraId="00095684" w14:textId="77777777" w:rsidR="00DE592D" w:rsidRPr="00987746" w:rsidRDefault="003521F7">
            <w:pPr>
              <w:spacing w:line="312" w:lineRule="auto"/>
              <w:jc w:val="both"/>
              <w:rPr>
                <w:rFonts w:ascii="Roboto" w:eastAsia="Book Antiqua" w:hAnsi="Roboto" w:cs="Book Antiqua"/>
              </w:rPr>
            </w:pPr>
            <w:r w:rsidRPr="00987746">
              <w:rPr>
                <w:rFonts w:ascii="Roboto" w:eastAsia="Book Antiqua" w:hAnsi="Roboto" w:cs="Book Antiqua"/>
              </w:rPr>
              <w:t>African Population and Health Research Center</w:t>
            </w:r>
          </w:p>
        </w:tc>
      </w:tr>
      <w:tr w:rsidR="00DE592D" w:rsidRPr="00987746" w14:paraId="4196B8D2" w14:textId="77777777">
        <w:trPr>
          <w:trHeight w:val="563"/>
        </w:trPr>
        <w:tc>
          <w:tcPr>
            <w:tcW w:w="1999" w:type="dxa"/>
          </w:tcPr>
          <w:p w14:paraId="5E7FDCD0" w14:textId="77777777" w:rsidR="00DE592D" w:rsidRPr="00987746" w:rsidRDefault="003521F7">
            <w:pPr>
              <w:spacing w:line="312" w:lineRule="auto"/>
              <w:jc w:val="both"/>
              <w:rPr>
                <w:rFonts w:ascii="Roboto" w:eastAsia="Book Antiqua" w:hAnsi="Roboto" w:cs="Book Antiqua"/>
              </w:rPr>
            </w:pPr>
            <w:r w:rsidRPr="00987746">
              <w:rPr>
                <w:rFonts w:ascii="Roboto" w:eastAsia="Book Antiqua" w:hAnsi="Roboto" w:cs="Book Antiqua"/>
              </w:rPr>
              <w:t>PG</w:t>
            </w:r>
          </w:p>
        </w:tc>
        <w:tc>
          <w:tcPr>
            <w:tcW w:w="7441" w:type="dxa"/>
          </w:tcPr>
          <w:p w14:paraId="6A4704F9" w14:textId="77777777" w:rsidR="00DE592D" w:rsidRPr="00987746" w:rsidRDefault="003521F7">
            <w:pPr>
              <w:spacing w:line="312" w:lineRule="auto"/>
              <w:jc w:val="both"/>
              <w:rPr>
                <w:rFonts w:ascii="Roboto" w:eastAsia="Book Antiqua" w:hAnsi="Roboto" w:cs="Book Antiqua"/>
              </w:rPr>
            </w:pPr>
            <w:r w:rsidRPr="00987746">
              <w:rPr>
                <w:rFonts w:ascii="Roboto" w:eastAsia="Book Antiqua" w:hAnsi="Roboto" w:cs="Book Antiqua"/>
              </w:rPr>
              <w:t>Principles and Guidelines</w:t>
            </w:r>
          </w:p>
        </w:tc>
      </w:tr>
      <w:tr w:rsidR="00DE592D" w:rsidRPr="00987746" w14:paraId="61F49ADD" w14:textId="77777777">
        <w:trPr>
          <w:trHeight w:val="587"/>
        </w:trPr>
        <w:tc>
          <w:tcPr>
            <w:tcW w:w="1999" w:type="dxa"/>
          </w:tcPr>
          <w:p w14:paraId="4E3D2D80" w14:textId="77777777" w:rsidR="00DE592D" w:rsidRPr="00987746" w:rsidRDefault="003521F7">
            <w:pPr>
              <w:spacing w:line="312" w:lineRule="auto"/>
              <w:jc w:val="both"/>
              <w:rPr>
                <w:rFonts w:ascii="Roboto" w:eastAsia="Book Antiqua" w:hAnsi="Roboto" w:cs="Book Antiqua"/>
              </w:rPr>
            </w:pPr>
            <w:r w:rsidRPr="00987746">
              <w:rPr>
                <w:rFonts w:ascii="Roboto" w:eastAsia="Book Antiqua" w:hAnsi="Roboto" w:cs="Book Antiqua"/>
              </w:rPr>
              <w:t>RELI</w:t>
            </w:r>
          </w:p>
        </w:tc>
        <w:tc>
          <w:tcPr>
            <w:tcW w:w="7441" w:type="dxa"/>
          </w:tcPr>
          <w:p w14:paraId="1C075FD8" w14:textId="77777777" w:rsidR="00DE592D" w:rsidRPr="00987746" w:rsidRDefault="003521F7">
            <w:pPr>
              <w:spacing w:line="312" w:lineRule="auto"/>
              <w:jc w:val="both"/>
              <w:rPr>
                <w:rFonts w:ascii="Roboto" w:eastAsia="Book Antiqua" w:hAnsi="Roboto" w:cs="Book Antiqua"/>
              </w:rPr>
            </w:pPr>
            <w:r w:rsidRPr="00987746">
              <w:rPr>
                <w:rFonts w:ascii="Roboto" w:eastAsia="Book Antiqua" w:hAnsi="Roboto" w:cs="Book Antiqua"/>
              </w:rPr>
              <w:t>Regional Education Learning Initiative</w:t>
            </w:r>
          </w:p>
        </w:tc>
      </w:tr>
      <w:tr w:rsidR="00DE592D" w:rsidRPr="00987746" w14:paraId="7453F458" w14:textId="77777777">
        <w:trPr>
          <w:trHeight w:val="587"/>
        </w:trPr>
        <w:tc>
          <w:tcPr>
            <w:tcW w:w="1999" w:type="dxa"/>
          </w:tcPr>
          <w:p w14:paraId="7FE5EF5E" w14:textId="77777777" w:rsidR="00DE592D" w:rsidRPr="00987746" w:rsidRDefault="003521F7">
            <w:pPr>
              <w:spacing w:line="312" w:lineRule="auto"/>
              <w:jc w:val="both"/>
              <w:rPr>
                <w:rFonts w:ascii="Roboto" w:eastAsia="Book Antiqua" w:hAnsi="Roboto" w:cs="Book Antiqua"/>
              </w:rPr>
            </w:pPr>
            <w:r w:rsidRPr="00987746">
              <w:rPr>
                <w:rFonts w:ascii="Roboto" w:eastAsia="Book Antiqua" w:hAnsi="Roboto" w:cs="Book Antiqua"/>
              </w:rPr>
              <w:t>WPF</w:t>
            </w:r>
          </w:p>
        </w:tc>
        <w:tc>
          <w:tcPr>
            <w:tcW w:w="7441" w:type="dxa"/>
          </w:tcPr>
          <w:p w14:paraId="331CD63F" w14:textId="77777777" w:rsidR="00DE592D" w:rsidRPr="00987746" w:rsidRDefault="003521F7">
            <w:pPr>
              <w:spacing w:line="312" w:lineRule="auto"/>
              <w:jc w:val="both"/>
              <w:rPr>
                <w:rFonts w:ascii="Roboto" w:eastAsia="Book Antiqua" w:hAnsi="Roboto" w:cs="Book Antiqua"/>
              </w:rPr>
            </w:pPr>
            <w:r w:rsidRPr="00987746">
              <w:rPr>
                <w:rFonts w:ascii="Roboto" w:eastAsia="Book Antiqua" w:hAnsi="Roboto" w:cs="Book Antiqua"/>
              </w:rPr>
              <w:t>Wellspring Philanthropic Fund</w:t>
            </w:r>
          </w:p>
        </w:tc>
      </w:tr>
      <w:tr w:rsidR="00DE592D" w:rsidRPr="00987746" w14:paraId="2AE13FD3" w14:textId="77777777">
        <w:trPr>
          <w:trHeight w:val="563"/>
        </w:trPr>
        <w:tc>
          <w:tcPr>
            <w:tcW w:w="1999" w:type="dxa"/>
          </w:tcPr>
          <w:p w14:paraId="53D1BC6B" w14:textId="77777777" w:rsidR="00DE592D" w:rsidRPr="00987746" w:rsidRDefault="00DE592D">
            <w:pPr>
              <w:spacing w:line="312" w:lineRule="auto"/>
              <w:jc w:val="both"/>
              <w:rPr>
                <w:rFonts w:ascii="Roboto" w:eastAsia="Book Antiqua" w:hAnsi="Roboto" w:cs="Book Antiqua"/>
              </w:rPr>
            </w:pPr>
          </w:p>
        </w:tc>
        <w:tc>
          <w:tcPr>
            <w:tcW w:w="7441" w:type="dxa"/>
          </w:tcPr>
          <w:p w14:paraId="303636CE" w14:textId="77777777" w:rsidR="00DE592D" w:rsidRPr="00987746" w:rsidRDefault="00DE592D">
            <w:pPr>
              <w:spacing w:line="312" w:lineRule="auto"/>
              <w:jc w:val="both"/>
              <w:rPr>
                <w:rFonts w:ascii="Roboto" w:eastAsia="Book Antiqua" w:hAnsi="Roboto" w:cs="Book Antiqua"/>
              </w:rPr>
            </w:pPr>
          </w:p>
        </w:tc>
      </w:tr>
    </w:tbl>
    <w:p w14:paraId="1E5A43F7" w14:textId="77777777" w:rsidR="00DE592D" w:rsidRPr="00987746" w:rsidRDefault="00DE592D">
      <w:pPr>
        <w:spacing w:after="0" w:line="312" w:lineRule="auto"/>
        <w:jc w:val="both"/>
        <w:rPr>
          <w:rFonts w:ascii="Roboto" w:eastAsia="Book Antiqua" w:hAnsi="Roboto" w:cs="Book Antiqua"/>
        </w:rPr>
      </w:pPr>
    </w:p>
    <w:p w14:paraId="40BA7A61" w14:textId="77777777" w:rsidR="00975956" w:rsidRPr="00987746" w:rsidRDefault="00975956">
      <w:pPr>
        <w:spacing w:after="0" w:line="312" w:lineRule="auto"/>
        <w:rPr>
          <w:rFonts w:ascii="Roboto" w:eastAsia="Book Antiqua" w:hAnsi="Roboto" w:cs="Book Antiqua"/>
          <w:b/>
        </w:rPr>
      </w:pPr>
    </w:p>
    <w:p w14:paraId="0B8B92D2" w14:textId="77777777" w:rsidR="00975956" w:rsidRPr="00987746" w:rsidRDefault="00975956">
      <w:pPr>
        <w:spacing w:after="0" w:line="312" w:lineRule="auto"/>
        <w:rPr>
          <w:rFonts w:ascii="Roboto" w:eastAsia="Book Antiqua" w:hAnsi="Roboto" w:cs="Book Antiqua"/>
          <w:b/>
        </w:rPr>
      </w:pPr>
    </w:p>
    <w:p w14:paraId="6D17D8B6" w14:textId="77777777" w:rsidR="00975956" w:rsidRPr="00987746" w:rsidRDefault="00975956">
      <w:pPr>
        <w:spacing w:after="0" w:line="312" w:lineRule="auto"/>
        <w:rPr>
          <w:rFonts w:ascii="Roboto" w:eastAsia="Book Antiqua" w:hAnsi="Roboto" w:cs="Book Antiqua"/>
          <w:b/>
        </w:rPr>
      </w:pPr>
    </w:p>
    <w:p w14:paraId="7BF1E064" w14:textId="77777777" w:rsidR="00975956" w:rsidRPr="00987746" w:rsidRDefault="00975956">
      <w:pPr>
        <w:spacing w:after="0" w:line="312" w:lineRule="auto"/>
        <w:rPr>
          <w:rFonts w:ascii="Roboto" w:eastAsia="Book Antiqua" w:hAnsi="Roboto" w:cs="Book Antiqua"/>
          <w:b/>
        </w:rPr>
      </w:pPr>
    </w:p>
    <w:p w14:paraId="687B212B" w14:textId="77777777" w:rsidR="00975956" w:rsidRPr="00987746" w:rsidRDefault="00975956">
      <w:pPr>
        <w:spacing w:after="0" w:line="312" w:lineRule="auto"/>
        <w:rPr>
          <w:rFonts w:ascii="Roboto" w:eastAsia="Book Antiqua" w:hAnsi="Roboto" w:cs="Book Antiqua"/>
          <w:b/>
        </w:rPr>
      </w:pPr>
    </w:p>
    <w:p w14:paraId="34561FDE" w14:textId="77777777" w:rsidR="00975956" w:rsidRPr="00987746" w:rsidRDefault="00975956">
      <w:pPr>
        <w:spacing w:after="0" w:line="312" w:lineRule="auto"/>
        <w:rPr>
          <w:rFonts w:ascii="Roboto" w:eastAsia="Book Antiqua" w:hAnsi="Roboto" w:cs="Book Antiqua"/>
          <w:b/>
          <w:color w:val="FF0000"/>
        </w:rPr>
      </w:pPr>
    </w:p>
    <w:p w14:paraId="07EE2B0F" w14:textId="3E20C8CC" w:rsidR="00DE592D" w:rsidRPr="00987746" w:rsidRDefault="00E24B71">
      <w:pPr>
        <w:spacing w:after="0" w:line="312" w:lineRule="auto"/>
        <w:rPr>
          <w:rFonts w:ascii="Roboto" w:eastAsia="Book Antiqua" w:hAnsi="Roboto" w:cs="Book Antiqua"/>
          <w:color w:val="FF0000"/>
        </w:rPr>
      </w:pPr>
      <w:r w:rsidRPr="00987746">
        <w:rPr>
          <w:rFonts w:ascii="Roboto" w:eastAsia="Book Antiqua" w:hAnsi="Roboto" w:cs="Book Antiqua"/>
          <w:b/>
          <w:color w:val="000000" w:themeColor="text1"/>
        </w:rPr>
        <w:t>Acknowledgement</w:t>
      </w:r>
      <w:r w:rsidR="003521F7" w:rsidRPr="00987746">
        <w:rPr>
          <w:rFonts w:ascii="Roboto" w:eastAsia="Book Antiqua" w:hAnsi="Roboto" w:cs="Book Antiqua"/>
          <w:color w:val="000000" w:themeColor="text1"/>
        </w:rPr>
        <w:t xml:space="preserve">: </w:t>
      </w:r>
      <w:r w:rsidR="003521F7" w:rsidRPr="00987746">
        <w:rPr>
          <w:rFonts w:ascii="Roboto" w:eastAsia="Book Antiqua" w:hAnsi="Roboto" w:cs="Book Antiqua"/>
          <w:i/>
          <w:color w:val="000000" w:themeColor="text1"/>
        </w:rPr>
        <w:t>The</w:t>
      </w:r>
      <w:r w:rsidRPr="00987746">
        <w:rPr>
          <w:rFonts w:ascii="Roboto" w:eastAsia="Book Antiqua" w:hAnsi="Roboto" w:cs="Book Antiqua"/>
          <w:i/>
          <w:color w:val="000000" w:themeColor="text1"/>
        </w:rPr>
        <w:t xml:space="preserve">se </w:t>
      </w:r>
      <w:r w:rsidR="003521F7" w:rsidRPr="00987746">
        <w:rPr>
          <w:rFonts w:ascii="Roboto" w:eastAsia="Book Antiqua" w:hAnsi="Roboto" w:cs="Book Antiqua"/>
          <w:i/>
          <w:color w:val="000000" w:themeColor="text1"/>
        </w:rPr>
        <w:t xml:space="preserve">guidelines </w:t>
      </w:r>
      <w:r w:rsidRPr="00987746">
        <w:rPr>
          <w:rFonts w:ascii="Roboto" w:eastAsia="Book Antiqua" w:hAnsi="Roboto" w:cs="Book Antiqua"/>
          <w:i/>
          <w:color w:val="000000" w:themeColor="text1"/>
        </w:rPr>
        <w:t>have used information from different sources of best practices in collaboration, data sharing and archiving inclu</w:t>
      </w:r>
      <w:r w:rsidR="00B8679F" w:rsidRPr="00987746">
        <w:rPr>
          <w:rFonts w:ascii="Roboto" w:eastAsia="Book Antiqua" w:hAnsi="Roboto" w:cs="Book Antiqua"/>
          <w:i/>
          <w:color w:val="000000" w:themeColor="text1"/>
        </w:rPr>
        <w:t>d</w:t>
      </w:r>
      <w:r w:rsidRPr="00987746">
        <w:rPr>
          <w:rFonts w:ascii="Roboto" w:eastAsia="Book Antiqua" w:hAnsi="Roboto" w:cs="Book Antiqua"/>
          <w:i/>
          <w:color w:val="000000" w:themeColor="text1"/>
        </w:rPr>
        <w:t xml:space="preserve">ing but not limited to RELI and </w:t>
      </w:r>
      <w:r w:rsidR="003521F7" w:rsidRPr="00987746">
        <w:rPr>
          <w:rFonts w:ascii="Roboto" w:eastAsia="Book Antiqua" w:hAnsi="Roboto" w:cs="Book Antiqua"/>
          <w:i/>
          <w:color w:val="000000" w:themeColor="text1"/>
        </w:rPr>
        <w:t>APHRC</w:t>
      </w:r>
      <w:r w:rsidRPr="00987746">
        <w:rPr>
          <w:rFonts w:ascii="Roboto" w:eastAsia="Book Antiqua" w:hAnsi="Roboto" w:cs="Book Antiqua"/>
          <w:i/>
          <w:color w:val="000000" w:themeColor="text1"/>
        </w:rPr>
        <w:t>’s</w:t>
      </w:r>
      <w:r w:rsidR="003521F7" w:rsidRPr="00987746">
        <w:rPr>
          <w:rFonts w:ascii="Roboto" w:eastAsia="Book Antiqua" w:hAnsi="Roboto" w:cs="Book Antiqua"/>
          <w:i/>
          <w:color w:val="000000" w:themeColor="text1"/>
        </w:rPr>
        <w:t xml:space="preserve"> “Guidelines on proposal development, data use, publications, research ethics and ethical review”</w:t>
      </w:r>
      <w:r w:rsidRPr="00987746">
        <w:rPr>
          <w:rFonts w:ascii="Roboto" w:eastAsia="Book Antiqua" w:hAnsi="Roboto" w:cs="Book Antiqua"/>
          <w:i/>
          <w:color w:val="000000" w:themeColor="text1"/>
        </w:rPr>
        <w:t>.</w:t>
      </w:r>
      <w:r w:rsidR="003521F7" w:rsidRPr="00987746">
        <w:rPr>
          <w:rFonts w:ascii="Roboto" w:hAnsi="Roboto"/>
          <w:color w:val="FF0000"/>
        </w:rPr>
        <w:br w:type="page"/>
      </w:r>
    </w:p>
    <w:p w14:paraId="56F68722" w14:textId="77777777" w:rsidR="00DE592D" w:rsidRPr="00987746" w:rsidRDefault="003521F7" w:rsidP="00F95A55">
      <w:pPr>
        <w:pStyle w:val="Heading1"/>
        <w:numPr>
          <w:ilvl w:val="0"/>
          <w:numId w:val="3"/>
        </w:numPr>
        <w:spacing w:before="0" w:after="0" w:line="312" w:lineRule="auto"/>
        <w:rPr>
          <w:rFonts w:ascii="Roboto" w:eastAsia="Book Antiqua" w:hAnsi="Roboto" w:cs="Book Antiqua"/>
          <w:color w:val="366091"/>
          <w:sz w:val="26"/>
          <w:szCs w:val="26"/>
        </w:rPr>
      </w:pPr>
      <w:bookmarkStart w:id="2" w:name="_Toc75447245"/>
      <w:r w:rsidRPr="00987746">
        <w:rPr>
          <w:rFonts w:ascii="Roboto" w:eastAsia="Book Antiqua" w:hAnsi="Roboto" w:cs="Book Antiqua"/>
          <w:color w:val="366091"/>
          <w:sz w:val="26"/>
          <w:szCs w:val="26"/>
        </w:rPr>
        <w:lastRenderedPageBreak/>
        <w:t>About RELI</w:t>
      </w:r>
      <w:bookmarkEnd w:id="2"/>
    </w:p>
    <w:p w14:paraId="780C549A" w14:textId="4A47F350" w:rsidR="00424140"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rPr>
        <w:t xml:space="preserve">The Regional Education Learning Initiative (RELI) is a member-led network of </w:t>
      </w:r>
      <w:proofErr w:type="spellStart"/>
      <w:r w:rsidRPr="00987746">
        <w:rPr>
          <w:rFonts w:ascii="Roboto" w:eastAsia="Book Antiqua" w:hAnsi="Roboto" w:cs="Book Antiqua"/>
        </w:rPr>
        <w:t>organi</w:t>
      </w:r>
      <w:r w:rsidR="001E7F2F" w:rsidRPr="00987746">
        <w:rPr>
          <w:rFonts w:ascii="Roboto" w:eastAsia="Book Antiqua" w:hAnsi="Roboto" w:cs="Book Antiqua"/>
        </w:rPr>
        <w:t>s</w:t>
      </w:r>
      <w:r w:rsidRPr="00987746">
        <w:rPr>
          <w:rFonts w:ascii="Roboto" w:eastAsia="Book Antiqua" w:hAnsi="Roboto" w:cs="Book Antiqua"/>
        </w:rPr>
        <w:t>ations</w:t>
      </w:r>
      <w:proofErr w:type="spellEnd"/>
      <w:r w:rsidRPr="00987746">
        <w:rPr>
          <w:rFonts w:ascii="Roboto" w:eastAsia="Book Antiqua" w:hAnsi="Roboto" w:cs="Book Antiqua"/>
        </w:rPr>
        <w:t xml:space="preserve"> in Kenya, Uganda, and Tanzania working towards addressing the challenges that affect the education sector in the East Africa region. </w:t>
      </w:r>
      <w:r w:rsidR="00134E31" w:rsidRPr="00987746">
        <w:rPr>
          <w:rFonts w:ascii="Roboto" w:eastAsia="Book Antiqua" w:hAnsi="Roboto" w:cs="Book Antiqua"/>
        </w:rPr>
        <w:t xml:space="preserve">Organizations from other countries may join RELI, moving forward.  </w:t>
      </w:r>
      <w:r w:rsidRPr="00987746">
        <w:rPr>
          <w:rFonts w:ascii="Roboto" w:eastAsia="Book Antiqua" w:hAnsi="Roboto" w:cs="Book Antiqua"/>
        </w:rPr>
        <w:t>RELI’s long-term goal is to empower its members to become effective, and influential organizations</w:t>
      </w:r>
      <w:r w:rsidR="00134E31" w:rsidRPr="00987746">
        <w:rPr>
          <w:rFonts w:ascii="Roboto" w:eastAsia="Book Antiqua" w:hAnsi="Roboto" w:cs="Book Antiqua"/>
        </w:rPr>
        <w:t xml:space="preserve">, </w:t>
      </w:r>
      <w:r w:rsidR="003D3405" w:rsidRPr="00987746">
        <w:rPr>
          <w:rFonts w:ascii="Roboto" w:eastAsia="Book Antiqua" w:hAnsi="Roboto" w:cs="Book Antiqua"/>
        </w:rPr>
        <w:t xml:space="preserve">as </w:t>
      </w:r>
      <w:r w:rsidR="00134E31" w:rsidRPr="00987746">
        <w:rPr>
          <w:rFonts w:ascii="Roboto" w:eastAsia="Book Antiqua" w:hAnsi="Roboto" w:cs="Book Antiqua"/>
        </w:rPr>
        <w:t>guided by collective values</w:t>
      </w:r>
      <w:r w:rsidR="002D556F" w:rsidRPr="00987746">
        <w:rPr>
          <w:rStyle w:val="FootnoteReference"/>
          <w:rFonts w:ascii="Roboto" w:eastAsia="Book Antiqua" w:hAnsi="Roboto" w:cs="Book Antiqua"/>
        </w:rPr>
        <w:footnoteReference w:id="1"/>
      </w:r>
      <w:r w:rsidRPr="00987746">
        <w:rPr>
          <w:rFonts w:ascii="Roboto" w:eastAsia="Book Antiqua" w:hAnsi="Roboto" w:cs="Book Antiqua"/>
        </w:rPr>
        <w:t xml:space="preserve">. </w:t>
      </w:r>
      <w:r w:rsidR="00833562" w:rsidRPr="00987746">
        <w:rPr>
          <w:rFonts w:ascii="Roboto" w:eastAsia="Book Antiqua" w:hAnsi="Roboto" w:cs="Book Antiqua"/>
        </w:rPr>
        <w:t xml:space="preserve">RELI </w:t>
      </w:r>
      <w:r w:rsidRPr="00987746">
        <w:rPr>
          <w:rFonts w:ascii="Roboto" w:eastAsia="Book Antiqua" w:hAnsi="Roboto" w:cs="Book Antiqua"/>
        </w:rPr>
        <w:t>goal is achieved through (</w:t>
      </w:r>
      <w:proofErr w:type="spellStart"/>
      <w:r w:rsidRPr="00987746">
        <w:rPr>
          <w:rFonts w:ascii="Roboto" w:eastAsia="Book Antiqua" w:hAnsi="Roboto" w:cs="Book Antiqua"/>
        </w:rPr>
        <w:t>i</w:t>
      </w:r>
      <w:proofErr w:type="spellEnd"/>
      <w:r w:rsidRPr="00987746">
        <w:rPr>
          <w:rFonts w:ascii="Roboto" w:eastAsia="Book Antiqua" w:hAnsi="Roboto" w:cs="Book Antiqua"/>
        </w:rPr>
        <w:t xml:space="preserve">) Transforming </w:t>
      </w:r>
      <w:proofErr w:type="spellStart"/>
      <w:r w:rsidRPr="00987746">
        <w:rPr>
          <w:rFonts w:ascii="Roboto" w:eastAsia="Book Antiqua" w:hAnsi="Roboto" w:cs="Book Antiqua"/>
        </w:rPr>
        <w:t>organisations</w:t>
      </w:r>
      <w:proofErr w:type="spellEnd"/>
      <w:r w:rsidRPr="00987746">
        <w:rPr>
          <w:rFonts w:ascii="Roboto" w:eastAsia="Book Antiqua" w:hAnsi="Roboto" w:cs="Book Antiqua"/>
        </w:rPr>
        <w:t xml:space="preserve"> to become high functioning vehicles of regional change, (ii) Creating evidence of what is working to improve learning outcomes and inclusivity in </w:t>
      </w:r>
      <w:proofErr w:type="gramStart"/>
      <w:r w:rsidRPr="00987746">
        <w:rPr>
          <w:rFonts w:ascii="Roboto" w:eastAsia="Book Antiqua" w:hAnsi="Roboto" w:cs="Book Antiqua"/>
        </w:rPr>
        <w:t>education,  (</w:t>
      </w:r>
      <w:proofErr w:type="gramEnd"/>
      <w:r w:rsidRPr="00987746">
        <w:rPr>
          <w:rFonts w:ascii="Roboto" w:eastAsia="Book Antiqua" w:hAnsi="Roboto" w:cs="Book Antiqua"/>
        </w:rPr>
        <w:t>iii) Collectively engaging policy through collaborating with policymakers and influencers to achieve a brighter future for our region’s children</w:t>
      </w:r>
      <w:r w:rsidR="00D039F7" w:rsidRPr="00987746">
        <w:rPr>
          <w:rFonts w:ascii="Roboto" w:eastAsia="Book Antiqua" w:hAnsi="Roboto" w:cs="Book Antiqua"/>
        </w:rPr>
        <w:t>, and, (iv) Generating primary data to create and inform the evidence synthesis, and respond to demand</w:t>
      </w:r>
      <w:r w:rsidR="00987746" w:rsidRPr="00987746">
        <w:rPr>
          <w:rFonts w:ascii="Roboto" w:eastAsia="Book Antiqua" w:hAnsi="Roboto" w:cs="Book Antiqua"/>
        </w:rPr>
        <w:t xml:space="preserve"> for</w:t>
      </w:r>
      <w:r w:rsidR="00D039F7" w:rsidRPr="00987746">
        <w:rPr>
          <w:rFonts w:ascii="Roboto" w:eastAsia="Book Antiqua" w:hAnsi="Roboto" w:cs="Book Antiqua"/>
        </w:rPr>
        <w:t xml:space="preserve"> data by policymakers.</w:t>
      </w:r>
      <w:r w:rsidR="00D843A0" w:rsidRPr="00987746">
        <w:rPr>
          <w:rFonts w:ascii="Roboto" w:eastAsia="Book Antiqua" w:hAnsi="Roboto" w:cs="Book Antiqua"/>
        </w:rPr>
        <w:t xml:space="preserve"> </w:t>
      </w:r>
    </w:p>
    <w:p w14:paraId="206088B4" w14:textId="77777777" w:rsidR="00DE592D" w:rsidRPr="00987746" w:rsidRDefault="00DE592D" w:rsidP="00F95A55">
      <w:pPr>
        <w:spacing w:after="0" w:line="312" w:lineRule="auto"/>
        <w:jc w:val="both"/>
        <w:rPr>
          <w:rFonts w:ascii="Roboto" w:eastAsia="Book Antiqua" w:hAnsi="Roboto" w:cs="Book Antiqua"/>
        </w:rPr>
      </w:pPr>
    </w:p>
    <w:p w14:paraId="32692008" w14:textId="7C6A6B0F" w:rsidR="00DE592D"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rPr>
        <w:t xml:space="preserve">Over the years, RELI members funded by Wellspring Philanthropic Fund (WPF) have generated surmountable data in education from different initiatives. Members have or continue to use such data to inform their programs as well as policy and practice. RELI, as a member-driven organization, provides a greater platform to learn and collaborate for improved learning outcomes in the region. To date, there has been great progress towards learning and collaboration among members. The power of collaboration is underscored in the understanding that the evidence generated can have a bigger impact if collated together and the collective engagement beyond individual </w:t>
      </w:r>
      <w:r w:rsidR="00987746" w:rsidRPr="00987746">
        <w:rPr>
          <w:rFonts w:ascii="Roboto" w:eastAsia="Book Antiqua" w:hAnsi="Roboto" w:cs="Book Antiqua"/>
        </w:rPr>
        <w:t>Member</w:t>
      </w:r>
      <w:r w:rsidR="00EF6397" w:rsidRPr="00987746">
        <w:rPr>
          <w:rFonts w:ascii="Roboto" w:eastAsia="Book Antiqua" w:hAnsi="Roboto" w:cs="Book Antiqua"/>
        </w:rPr>
        <w:t xml:space="preserve"> O</w:t>
      </w:r>
      <w:r w:rsidRPr="00987746">
        <w:rPr>
          <w:rFonts w:ascii="Roboto" w:eastAsia="Book Antiqua" w:hAnsi="Roboto" w:cs="Book Antiqua"/>
        </w:rPr>
        <w:t>rganization</w:t>
      </w:r>
      <w:r w:rsidR="00EF6397" w:rsidRPr="00987746">
        <w:rPr>
          <w:rStyle w:val="FootnoteReference"/>
          <w:rFonts w:ascii="Roboto" w:eastAsia="Book Antiqua" w:hAnsi="Roboto" w:cs="Book Antiqua"/>
        </w:rPr>
        <w:footnoteReference w:id="2"/>
      </w:r>
      <w:r w:rsidRPr="00987746">
        <w:rPr>
          <w:rFonts w:ascii="Roboto" w:eastAsia="Book Antiqua" w:hAnsi="Roboto" w:cs="Book Antiqua"/>
        </w:rPr>
        <w:t xml:space="preserve">. To this end, and with the learnings </w:t>
      </w:r>
      <w:r w:rsidR="00967DA7" w:rsidRPr="00987746">
        <w:rPr>
          <w:rFonts w:ascii="Roboto" w:eastAsia="Book Antiqua" w:hAnsi="Roboto" w:cs="Book Antiqua"/>
        </w:rPr>
        <w:t>since 2017</w:t>
      </w:r>
      <w:r w:rsidRPr="00987746">
        <w:rPr>
          <w:rFonts w:ascii="Roboto" w:eastAsia="Book Antiqua" w:hAnsi="Roboto" w:cs="Book Antiqua"/>
        </w:rPr>
        <w:t xml:space="preserve">, WPF is facilitating the documentation of data into a single platform. The initiative is being led by </w:t>
      </w:r>
      <w:r w:rsidR="00967DA7" w:rsidRPr="00987746">
        <w:rPr>
          <w:rFonts w:ascii="Roboto" w:eastAsia="Book Antiqua" w:hAnsi="Roboto" w:cs="Book Antiqua"/>
        </w:rPr>
        <w:t>African Population and Health Research Center (</w:t>
      </w:r>
      <w:r w:rsidRPr="00987746">
        <w:rPr>
          <w:rFonts w:ascii="Roboto" w:eastAsia="Book Antiqua" w:hAnsi="Roboto" w:cs="Book Antiqua"/>
        </w:rPr>
        <w:t>APHRC</w:t>
      </w:r>
      <w:r w:rsidR="00967DA7" w:rsidRPr="00987746">
        <w:rPr>
          <w:rFonts w:ascii="Roboto" w:eastAsia="Book Antiqua" w:hAnsi="Roboto" w:cs="Book Antiqua"/>
        </w:rPr>
        <w:t>)</w:t>
      </w:r>
      <w:r w:rsidRPr="00987746">
        <w:rPr>
          <w:rFonts w:ascii="Roboto" w:eastAsia="Book Antiqua" w:hAnsi="Roboto" w:cs="Book Antiqua"/>
        </w:rPr>
        <w:t>.</w:t>
      </w:r>
    </w:p>
    <w:p w14:paraId="05FEA70E" w14:textId="77777777" w:rsidR="00DE592D" w:rsidRPr="00987746" w:rsidRDefault="00DE592D" w:rsidP="00F95A55">
      <w:pPr>
        <w:spacing w:after="0" w:line="312" w:lineRule="auto"/>
        <w:jc w:val="both"/>
        <w:rPr>
          <w:rFonts w:ascii="Roboto" w:eastAsia="Book Antiqua" w:hAnsi="Roboto" w:cs="Book Antiqua"/>
        </w:rPr>
      </w:pPr>
    </w:p>
    <w:p w14:paraId="155B76E4" w14:textId="1A5B34EA" w:rsidR="00DE592D"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rPr>
        <w:t xml:space="preserve">For data to be documented into a single platform, RELI members will have to be actively engaged both individually and collectively. This is because they have made invaluable contributions to data generation. Furthermore, </w:t>
      </w:r>
      <w:r w:rsidR="006F5787" w:rsidRPr="00987746">
        <w:rPr>
          <w:rFonts w:ascii="Roboto" w:eastAsia="Book Antiqua" w:hAnsi="Roboto" w:cs="Book Antiqua"/>
        </w:rPr>
        <w:t>RELI and its members must</w:t>
      </w:r>
      <w:r w:rsidRPr="00987746">
        <w:rPr>
          <w:rFonts w:ascii="Roboto" w:eastAsia="Book Antiqua" w:hAnsi="Roboto" w:cs="Book Antiqua"/>
        </w:rPr>
        <w:t xml:space="preserve"> have a shared understanding of the data documentation procedures. In view of this, it is imperative to </w:t>
      </w:r>
      <w:proofErr w:type="spellStart"/>
      <w:r w:rsidRPr="00987746">
        <w:rPr>
          <w:rFonts w:ascii="Roboto" w:eastAsia="Book Antiqua" w:hAnsi="Roboto" w:cs="Book Antiqua"/>
        </w:rPr>
        <w:t>operationalise</w:t>
      </w:r>
      <w:proofErr w:type="spellEnd"/>
      <w:r w:rsidRPr="00987746">
        <w:rPr>
          <w:rFonts w:ascii="Roboto" w:eastAsia="Book Antiqua" w:hAnsi="Roboto" w:cs="Book Antiqua"/>
        </w:rPr>
        <w:t xml:space="preserve"> guiding principles for data sharing and access. </w:t>
      </w:r>
    </w:p>
    <w:p w14:paraId="70ECC225" w14:textId="77777777" w:rsidR="006F5787" w:rsidRPr="00987746" w:rsidRDefault="006F5787" w:rsidP="00F95A55">
      <w:pPr>
        <w:spacing w:after="0" w:line="312" w:lineRule="auto"/>
        <w:jc w:val="both"/>
        <w:rPr>
          <w:rFonts w:ascii="Roboto" w:eastAsia="Book Antiqua" w:hAnsi="Roboto" w:cs="Book Antiqua"/>
        </w:rPr>
      </w:pPr>
    </w:p>
    <w:p w14:paraId="45E103EC" w14:textId="77777777" w:rsidR="006F5787" w:rsidRPr="00987746" w:rsidRDefault="006F5787" w:rsidP="008244EC">
      <w:pPr>
        <w:pStyle w:val="Heading1"/>
        <w:numPr>
          <w:ilvl w:val="0"/>
          <w:numId w:val="3"/>
        </w:numPr>
        <w:spacing w:before="0" w:after="0" w:line="312" w:lineRule="auto"/>
        <w:rPr>
          <w:rFonts w:ascii="Roboto" w:eastAsia="Book Antiqua" w:hAnsi="Roboto" w:cs="Book Antiqua"/>
          <w:color w:val="366091"/>
          <w:sz w:val="26"/>
          <w:szCs w:val="26"/>
        </w:rPr>
      </w:pPr>
      <w:bookmarkStart w:id="3" w:name="_Toc75447246"/>
      <w:r w:rsidRPr="00987746">
        <w:rPr>
          <w:rFonts w:ascii="Roboto" w:eastAsia="Book Antiqua" w:hAnsi="Roboto" w:cs="Book Antiqua"/>
          <w:color w:val="366091"/>
          <w:sz w:val="26"/>
          <w:szCs w:val="26"/>
        </w:rPr>
        <w:t>Key principles to guide data sharing</w:t>
      </w:r>
      <w:bookmarkEnd w:id="3"/>
    </w:p>
    <w:p w14:paraId="64603F96" w14:textId="199A222D" w:rsidR="006F5787" w:rsidRPr="00987746" w:rsidRDefault="006F5787" w:rsidP="00F95A55">
      <w:pPr>
        <w:spacing w:after="0" w:line="312" w:lineRule="auto"/>
        <w:jc w:val="both"/>
        <w:rPr>
          <w:rFonts w:ascii="Roboto" w:eastAsia="Book Antiqua" w:hAnsi="Roboto" w:cs="Book Antiqua"/>
        </w:rPr>
      </w:pPr>
      <w:r w:rsidRPr="00987746">
        <w:rPr>
          <w:rFonts w:ascii="Roboto" w:eastAsia="Book Antiqua" w:hAnsi="Roboto" w:cs="Book Antiqua"/>
        </w:rPr>
        <w:t xml:space="preserve">The principles guiding data sharing are both inward and outward-looking. Inward to stipulate how data shall be shared by </w:t>
      </w:r>
      <w:r w:rsidR="00987746" w:rsidRPr="00987746">
        <w:rPr>
          <w:rFonts w:ascii="Roboto" w:eastAsia="Book Antiqua" w:hAnsi="Roboto" w:cs="Book Antiqua"/>
        </w:rPr>
        <w:t>Member</w:t>
      </w:r>
      <w:r w:rsidR="00EF6397" w:rsidRPr="00987746">
        <w:rPr>
          <w:rFonts w:ascii="Roboto" w:eastAsia="Book Antiqua" w:hAnsi="Roboto" w:cs="Book Antiqua"/>
        </w:rPr>
        <w:t xml:space="preserve"> O</w:t>
      </w:r>
      <w:r w:rsidRPr="00987746">
        <w:rPr>
          <w:rFonts w:ascii="Roboto" w:eastAsia="Book Antiqua" w:hAnsi="Roboto" w:cs="Book Antiqua"/>
        </w:rPr>
        <w:t>rganization</w:t>
      </w:r>
      <w:r w:rsidR="00513A73" w:rsidRPr="00987746">
        <w:rPr>
          <w:rFonts w:ascii="Roboto" w:eastAsia="Book Antiqua" w:hAnsi="Roboto" w:cs="Book Antiqua"/>
        </w:rPr>
        <w:t>s</w:t>
      </w:r>
      <w:r w:rsidRPr="00987746">
        <w:rPr>
          <w:rFonts w:ascii="Roboto" w:eastAsia="Book Antiqua" w:hAnsi="Roboto" w:cs="Book Antiqua"/>
        </w:rPr>
        <w:t xml:space="preserve"> with APHRC for documentation and access by RELI members</w:t>
      </w:r>
      <w:r w:rsidR="00513A73" w:rsidRPr="00987746">
        <w:rPr>
          <w:rFonts w:ascii="Roboto" w:eastAsia="Book Antiqua" w:hAnsi="Roboto" w:cs="Book Antiqua"/>
        </w:rPr>
        <w:t>;</w:t>
      </w:r>
      <w:r w:rsidRPr="00987746">
        <w:rPr>
          <w:rFonts w:ascii="Roboto" w:eastAsia="Book Antiqua" w:hAnsi="Roboto" w:cs="Book Antiqua"/>
        </w:rPr>
        <w:t xml:space="preserve"> and</w:t>
      </w:r>
      <w:r w:rsidR="00513A73" w:rsidRPr="00987746">
        <w:rPr>
          <w:rFonts w:ascii="Roboto" w:eastAsia="Book Antiqua" w:hAnsi="Roboto" w:cs="Book Antiqua"/>
        </w:rPr>
        <w:t>,</w:t>
      </w:r>
      <w:r w:rsidRPr="00987746">
        <w:rPr>
          <w:rFonts w:ascii="Roboto" w:eastAsia="Book Antiqua" w:hAnsi="Roboto" w:cs="Book Antiqua"/>
        </w:rPr>
        <w:t xml:space="preserve"> outward on how external users </w:t>
      </w:r>
      <w:r w:rsidR="00424140" w:rsidRPr="00987746">
        <w:rPr>
          <w:rFonts w:ascii="Roboto" w:eastAsia="Book Antiqua" w:hAnsi="Roboto" w:cs="Book Antiqua"/>
        </w:rPr>
        <w:t>will</w:t>
      </w:r>
      <w:r w:rsidRPr="00987746">
        <w:rPr>
          <w:rFonts w:ascii="Roboto" w:eastAsia="Book Antiqua" w:hAnsi="Roboto" w:cs="Book Antiqua"/>
        </w:rPr>
        <w:t xml:space="preserve"> access and utilize the data sets. </w:t>
      </w:r>
      <w:r w:rsidR="00424140" w:rsidRPr="00987746">
        <w:rPr>
          <w:rFonts w:ascii="Roboto" w:eastAsia="Book Antiqua" w:hAnsi="Roboto" w:cs="Book Antiqua"/>
        </w:rPr>
        <w:t>The principles promote the general good of sharing data and its utilization and the protection of intellectual property</w:t>
      </w:r>
      <w:r w:rsidR="00424140" w:rsidRPr="00987746">
        <w:rPr>
          <w:rStyle w:val="FootnoteReference"/>
          <w:rFonts w:ascii="Roboto" w:eastAsia="Book Antiqua" w:hAnsi="Roboto" w:cs="Book Antiqua"/>
        </w:rPr>
        <w:footnoteReference w:id="3"/>
      </w:r>
      <w:r w:rsidR="00424140" w:rsidRPr="00987746">
        <w:rPr>
          <w:rFonts w:ascii="Roboto" w:eastAsia="Book Antiqua" w:hAnsi="Roboto" w:cs="Book Antiqua"/>
        </w:rPr>
        <w:t>.</w:t>
      </w:r>
    </w:p>
    <w:p w14:paraId="3C947BC6" w14:textId="3E2888FE" w:rsidR="009E25B4" w:rsidRPr="00987746" w:rsidRDefault="009E25B4" w:rsidP="00F95A55">
      <w:pPr>
        <w:spacing w:after="0" w:line="312" w:lineRule="auto"/>
        <w:jc w:val="both"/>
        <w:rPr>
          <w:rFonts w:ascii="Roboto" w:eastAsia="Book Antiqua" w:hAnsi="Roboto" w:cs="Book Antiqua"/>
        </w:rPr>
      </w:pPr>
    </w:p>
    <w:p w14:paraId="341C514A" w14:textId="77777777" w:rsidR="009E25B4" w:rsidRPr="00987746" w:rsidRDefault="009E25B4" w:rsidP="00F95A55">
      <w:pPr>
        <w:spacing w:after="0" w:line="312" w:lineRule="auto"/>
        <w:jc w:val="both"/>
        <w:rPr>
          <w:rFonts w:ascii="Roboto" w:eastAsia="Book Antiqua" w:hAnsi="Roboto" w:cs="Book Antiqua"/>
        </w:rPr>
      </w:pPr>
    </w:p>
    <w:p w14:paraId="171F0B29" w14:textId="7A63DB5E" w:rsidR="006F5787" w:rsidRPr="00987746" w:rsidRDefault="006F5787" w:rsidP="009E5148">
      <w:pPr>
        <w:pBdr>
          <w:top w:val="single" w:sz="4" w:space="1" w:color="auto"/>
          <w:left w:val="single" w:sz="4" w:space="4" w:color="auto"/>
          <w:bottom w:val="single" w:sz="4" w:space="1" w:color="auto"/>
          <w:right w:val="single" w:sz="4" w:space="30" w:color="auto"/>
        </w:pBdr>
        <w:shd w:val="clear" w:color="auto" w:fill="DAEEF3" w:themeFill="accent5" w:themeFillTint="33"/>
        <w:spacing w:after="0" w:line="312" w:lineRule="auto"/>
        <w:ind w:left="567" w:hanging="567"/>
        <w:jc w:val="both"/>
        <w:rPr>
          <w:rFonts w:ascii="Roboto" w:eastAsia="Book Antiqua" w:hAnsi="Roboto" w:cs="Book Antiqua"/>
          <w:b/>
        </w:rPr>
      </w:pPr>
      <w:r w:rsidRPr="00987746">
        <w:rPr>
          <w:rFonts w:ascii="Roboto" w:hAnsi="Roboto"/>
          <w:b/>
        </w:rPr>
        <w:lastRenderedPageBreak/>
        <w:t>PG1</w:t>
      </w:r>
      <w:r w:rsidRPr="00987746">
        <w:rPr>
          <w:rFonts w:ascii="Roboto" w:hAnsi="Roboto"/>
        </w:rPr>
        <w:t xml:space="preserve">: </w:t>
      </w:r>
      <w:r w:rsidRPr="00987746">
        <w:rPr>
          <w:rFonts w:ascii="Roboto" w:eastAsia="Book Antiqua" w:hAnsi="Roboto" w:cs="Book Antiqua"/>
        </w:rPr>
        <w:t>Data is a public good and should be made available to all authorized users on time and in a user-friendly format</w:t>
      </w:r>
      <w:r w:rsidR="00513A73" w:rsidRPr="00987746">
        <w:rPr>
          <w:rFonts w:ascii="Roboto" w:eastAsia="Book Antiqua" w:hAnsi="Roboto" w:cs="Book Antiqua"/>
        </w:rPr>
        <w:t xml:space="preserve"> </w:t>
      </w:r>
      <w:r w:rsidR="00290E92" w:rsidRPr="00987746">
        <w:rPr>
          <w:rFonts w:ascii="Roboto" w:eastAsia="Book Antiqua" w:hAnsi="Roboto" w:cs="Book Antiqua"/>
        </w:rPr>
        <w:t>subject to any reasonable conditions as may be specified by RELI from time to time;</w:t>
      </w:r>
    </w:p>
    <w:p w14:paraId="1CFBF3EC" w14:textId="7B3E7F5C" w:rsidR="006F5787" w:rsidRPr="00987746" w:rsidRDefault="006F5787" w:rsidP="009E5148">
      <w:pPr>
        <w:pBdr>
          <w:top w:val="single" w:sz="4" w:space="1" w:color="auto"/>
          <w:left w:val="single" w:sz="4" w:space="4" w:color="auto"/>
          <w:bottom w:val="single" w:sz="4" w:space="1" w:color="auto"/>
          <w:right w:val="single" w:sz="4" w:space="30" w:color="auto"/>
        </w:pBdr>
        <w:shd w:val="clear" w:color="auto" w:fill="DAEEF3" w:themeFill="accent5" w:themeFillTint="33"/>
        <w:spacing w:after="0" w:line="312" w:lineRule="auto"/>
        <w:ind w:left="567" w:hanging="567"/>
        <w:jc w:val="both"/>
        <w:rPr>
          <w:rFonts w:ascii="Roboto" w:eastAsia="Book Antiqua" w:hAnsi="Roboto" w:cs="Book Antiqua"/>
        </w:rPr>
      </w:pPr>
      <w:r w:rsidRPr="00987746">
        <w:rPr>
          <w:rFonts w:ascii="Roboto" w:eastAsia="Book Antiqua" w:hAnsi="Roboto" w:cs="Book Antiqua"/>
          <w:b/>
        </w:rPr>
        <w:t>PG2</w:t>
      </w:r>
      <w:r w:rsidRPr="00987746">
        <w:rPr>
          <w:rFonts w:ascii="Roboto" w:eastAsia="Book Antiqua" w:hAnsi="Roboto" w:cs="Book Antiqua"/>
        </w:rPr>
        <w:t xml:space="preserve">: </w:t>
      </w:r>
      <w:r w:rsidR="00D4754A" w:rsidRPr="00987746">
        <w:rPr>
          <w:rFonts w:ascii="Roboto" w:eastAsia="Book Antiqua" w:hAnsi="Roboto" w:cs="Book Antiqua"/>
        </w:rPr>
        <w:t>A d</w:t>
      </w:r>
      <w:r w:rsidRPr="00987746">
        <w:rPr>
          <w:rFonts w:ascii="Roboto" w:eastAsia="Book Antiqua" w:hAnsi="Roboto" w:cs="Book Antiqua"/>
        </w:rPr>
        <w:t xml:space="preserve">ata user </w:t>
      </w:r>
      <w:r w:rsidR="00D4754A" w:rsidRPr="00987746">
        <w:rPr>
          <w:rFonts w:ascii="Roboto" w:eastAsia="Book Antiqua" w:hAnsi="Roboto" w:cs="Book Antiqua"/>
        </w:rPr>
        <w:t xml:space="preserve">shall </w:t>
      </w:r>
      <w:r w:rsidRPr="00987746">
        <w:rPr>
          <w:rFonts w:ascii="Roboto" w:eastAsia="Book Antiqua" w:hAnsi="Roboto" w:cs="Book Antiqua"/>
        </w:rPr>
        <w:t>abide by RELI values</w:t>
      </w:r>
      <w:r w:rsidR="00424140" w:rsidRPr="00987746">
        <w:rPr>
          <w:rFonts w:ascii="Roboto" w:eastAsia="Book Antiqua" w:hAnsi="Roboto" w:cs="Book Antiqua"/>
        </w:rPr>
        <w:t xml:space="preserve"> and principles</w:t>
      </w:r>
      <w:r w:rsidR="00F25E49" w:rsidRPr="00987746">
        <w:rPr>
          <w:rStyle w:val="FootnoteReference"/>
          <w:rFonts w:ascii="Roboto" w:eastAsia="Book Antiqua" w:hAnsi="Roboto" w:cs="Book Antiqua"/>
        </w:rPr>
        <w:footnoteReference w:id="4"/>
      </w:r>
      <w:r w:rsidR="00D4754A" w:rsidRPr="00987746">
        <w:rPr>
          <w:rFonts w:ascii="Roboto" w:eastAsia="Book Antiqua" w:hAnsi="Roboto" w:cs="Book Antiqua"/>
        </w:rPr>
        <w:t>;</w:t>
      </w:r>
    </w:p>
    <w:p w14:paraId="5F0EBD90" w14:textId="2A4E3391" w:rsidR="00C0761A" w:rsidRPr="00987746" w:rsidRDefault="006F5787" w:rsidP="009E5148">
      <w:pPr>
        <w:pBdr>
          <w:top w:val="single" w:sz="4" w:space="1" w:color="auto"/>
          <w:left w:val="single" w:sz="4" w:space="4" w:color="auto"/>
          <w:bottom w:val="single" w:sz="4" w:space="1" w:color="auto"/>
          <w:right w:val="single" w:sz="4" w:space="30" w:color="auto"/>
        </w:pBdr>
        <w:shd w:val="clear" w:color="auto" w:fill="DAEEF3" w:themeFill="accent5" w:themeFillTint="33"/>
        <w:spacing w:after="0" w:line="312" w:lineRule="auto"/>
        <w:ind w:left="567" w:hanging="567"/>
        <w:jc w:val="both"/>
        <w:rPr>
          <w:rFonts w:ascii="Roboto" w:eastAsia="Book Antiqua" w:hAnsi="Roboto" w:cs="Book Antiqua"/>
        </w:rPr>
      </w:pPr>
      <w:r w:rsidRPr="00987746">
        <w:rPr>
          <w:rFonts w:ascii="Roboto" w:eastAsia="Book Antiqua" w:hAnsi="Roboto" w:cs="Book Antiqua"/>
          <w:b/>
        </w:rPr>
        <w:t>PG</w:t>
      </w:r>
      <w:r w:rsidR="00C0761A" w:rsidRPr="00987746">
        <w:rPr>
          <w:rFonts w:ascii="Roboto" w:eastAsia="Book Antiqua" w:hAnsi="Roboto" w:cs="Book Antiqua"/>
          <w:b/>
        </w:rPr>
        <w:t>3</w:t>
      </w:r>
      <w:r w:rsidRPr="00987746">
        <w:rPr>
          <w:rFonts w:ascii="Roboto" w:eastAsia="Book Antiqua" w:hAnsi="Roboto" w:cs="Book Antiqua"/>
          <w:b/>
        </w:rPr>
        <w:t>:</w:t>
      </w:r>
      <w:r w:rsidRPr="00987746">
        <w:rPr>
          <w:rFonts w:ascii="Roboto" w:eastAsia="Book Antiqua" w:hAnsi="Roboto" w:cs="Book Antiqua"/>
        </w:rPr>
        <w:t xml:space="preserve"> Transparency in the </w:t>
      </w:r>
      <w:r w:rsidR="00C0761A" w:rsidRPr="00987746">
        <w:rPr>
          <w:rFonts w:ascii="Roboto" w:eastAsia="Book Antiqua" w:hAnsi="Roboto" w:cs="Book Antiqua"/>
        </w:rPr>
        <w:t>collection, processing</w:t>
      </w:r>
      <w:r w:rsidR="00424140" w:rsidRPr="00987746">
        <w:rPr>
          <w:rFonts w:ascii="Roboto" w:eastAsia="Book Antiqua" w:hAnsi="Roboto" w:cs="Book Antiqua"/>
        </w:rPr>
        <w:t>,</w:t>
      </w:r>
      <w:r w:rsidR="00C0761A" w:rsidRPr="00987746">
        <w:rPr>
          <w:rFonts w:ascii="Roboto" w:eastAsia="Book Antiqua" w:hAnsi="Roboto" w:cs="Book Antiqua"/>
        </w:rPr>
        <w:t xml:space="preserve"> and </w:t>
      </w:r>
      <w:r w:rsidRPr="00987746">
        <w:rPr>
          <w:rFonts w:ascii="Roboto" w:eastAsia="Book Antiqua" w:hAnsi="Roboto" w:cs="Book Antiqua"/>
        </w:rPr>
        <w:t xml:space="preserve">use of data </w:t>
      </w:r>
      <w:r w:rsidR="00D4754A" w:rsidRPr="00987746">
        <w:rPr>
          <w:rFonts w:ascii="Roboto" w:eastAsia="Book Antiqua" w:hAnsi="Roboto" w:cs="Book Antiqua"/>
        </w:rPr>
        <w:t>at all times;</w:t>
      </w:r>
    </w:p>
    <w:p w14:paraId="476F76EB" w14:textId="0D4C4F9C" w:rsidR="00C0761A" w:rsidRPr="00987746" w:rsidRDefault="00C0761A" w:rsidP="009E5148">
      <w:pPr>
        <w:pBdr>
          <w:top w:val="single" w:sz="4" w:space="1" w:color="auto"/>
          <w:left w:val="single" w:sz="4" w:space="4" w:color="auto"/>
          <w:bottom w:val="single" w:sz="4" w:space="1" w:color="auto"/>
          <w:right w:val="single" w:sz="4" w:space="30" w:color="auto"/>
        </w:pBdr>
        <w:shd w:val="clear" w:color="auto" w:fill="DAEEF3" w:themeFill="accent5" w:themeFillTint="33"/>
        <w:spacing w:after="0" w:line="312" w:lineRule="auto"/>
        <w:ind w:left="567" w:hanging="567"/>
        <w:jc w:val="both"/>
        <w:rPr>
          <w:rFonts w:ascii="Roboto" w:eastAsia="Book Antiqua" w:hAnsi="Roboto" w:cs="Book Antiqua"/>
        </w:rPr>
      </w:pPr>
      <w:r w:rsidRPr="00987746">
        <w:rPr>
          <w:rFonts w:ascii="Roboto" w:eastAsia="Book Antiqua" w:hAnsi="Roboto" w:cs="Book Antiqua"/>
        </w:rPr>
        <w:t>P</w:t>
      </w:r>
      <w:r w:rsidRPr="00987746">
        <w:rPr>
          <w:rFonts w:ascii="Roboto" w:eastAsia="Book Antiqua" w:hAnsi="Roboto" w:cs="Book Antiqua"/>
          <w:b/>
        </w:rPr>
        <w:t>G4</w:t>
      </w:r>
      <w:r w:rsidRPr="00987746">
        <w:rPr>
          <w:rFonts w:ascii="Roboto" w:eastAsia="Book Antiqua" w:hAnsi="Roboto" w:cs="Book Antiqua"/>
        </w:rPr>
        <w:t xml:space="preserve">: Data ownership: The data remains the sole property of WPF </w:t>
      </w:r>
      <w:r w:rsidR="00424140" w:rsidRPr="00987746">
        <w:rPr>
          <w:rFonts w:ascii="Roboto" w:eastAsia="Book Antiqua" w:hAnsi="Roboto" w:cs="Book Antiqua"/>
        </w:rPr>
        <w:t xml:space="preserve">and </w:t>
      </w:r>
      <w:r w:rsidR="00987746" w:rsidRPr="00987746">
        <w:rPr>
          <w:rFonts w:ascii="Roboto" w:eastAsia="Book Antiqua" w:hAnsi="Roboto" w:cs="Book Antiqua"/>
        </w:rPr>
        <w:t>member</w:t>
      </w:r>
      <w:r w:rsidR="00424140" w:rsidRPr="00987746">
        <w:rPr>
          <w:rFonts w:ascii="Roboto" w:eastAsia="Book Antiqua" w:hAnsi="Roboto" w:cs="Book Antiqua"/>
        </w:rPr>
        <w:t xml:space="preserve"> </w:t>
      </w:r>
      <w:r w:rsidR="00D4754A" w:rsidRPr="00987746">
        <w:rPr>
          <w:rFonts w:ascii="Roboto" w:eastAsia="Book Antiqua" w:hAnsi="Roboto" w:cs="Book Antiqua"/>
        </w:rPr>
        <w:t>organization(</w:t>
      </w:r>
      <w:r w:rsidR="00424140" w:rsidRPr="00987746">
        <w:rPr>
          <w:rFonts w:ascii="Roboto" w:eastAsia="Book Antiqua" w:hAnsi="Roboto" w:cs="Book Antiqua"/>
        </w:rPr>
        <w:t>s</w:t>
      </w:r>
      <w:r w:rsidR="00D4754A" w:rsidRPr="00987746">
        <w:rPr>
          <w:rFonts w:ascii="Roboto" w:eastAsia="Book Antiqua" w:hAnsi="Roboto" w:cs="Book Antiqua"/>
        </w:rPr>
        <w:t>)</w:t>
      </w:r>
      <w:r w:rsidRPr="00987746">
        <w:rPr>
          <w:rFonts w:ascii="Roboto" w:eastAsia="Book Antiqua" w:hAnsi="Roboto" w:cs="Book Antiqua"/>
        </w:rPr>
        <w:t>. While the data-sharing agreements confer stewardship; data ownership cannot be transferred and, as such, recipients cannot redistribute the data</w:t>
      </w:r>
      <w:r w:rsidR="00D4754A" w:rsidRPr="00987746">
        <w:rPr>
          <w:rFonts w:ascii="Roboto" w:eastAsia="Book Antiqua" w:hAnsi="Roboto" w:cs="Book Antiqua"/>
        </w:rPr>
        <w:t xml:space="preserve"> or share with a third party for whatever reason without explicit written approval by WPF and </w:t>
      </w:r>
      <w:r w:rsidR="00987746" w:rsidRPr="00987746">
        <w:rPr>
          <w:rFonts w:ascii="Roboto" w:eastAsia="Book Antiqua" w:hAnsi="Roboto" w:cs="Book Antiqua"/>
        </w:rPr>
        <w:t>member</w:t>
      </w:r>
      <w:r w:rsidR="00D4754A" w:rsidRPr="00987746">
        <w:rPr>
          <w:rFonts w:ascii="Roboto" w:eastAsia="Book Antiqua" w:hAnsi="Roboto" w:cs="Book Antiqua"/>
        </w:rPr>
        <w:t xml:space="preserve"> organization(s).  WPF may give such approval on</w:t>
      </w:r>
      <w:r w:rsidR="00B8679F" w:rsidRPr="00987746">
        <w:rPr>
          <w:rFonts w:ascii="Roboto" w:eastAsia="Book Antiqua" w:hAnsi="Roboto" w:cs="Book Antiqua"/>
        </w:rPr>
        <w:t xml:space="preserve"> </w:t>
      </w:r>
      <w:r w:rsidR="00D4754A" w:rsidRPr="00987746">
        <w:rPr>
          <w:rFonts w:ascii="Roboto" w:eastAsia="Book Antiqua" w:hAnsi="Roboto" w:cs="Book Antiqua"/>
        </w:rPr>
        <w:t xml:space="preserve">behalf of </w:t>
      </w:r>
      <w:r w:rsidR="00B8679F" w:rsidRPr="00987746">
        <w:rPr>
          <w:rFonts w:ascii="Roboto" w:eastAsia="Book Antiqua" w:hAnsi="Roboto" w:cs="Book Antiqua"/>
        </w:rPr>
        <w:t xml:space="preserve">the </w:t>
      </w:r>
      <w:r w:rsidR="00987746" w:rsidRPr="00987746">
        <w:rPr>
          <w:rFonts w:ascii="Roboto" w:eastAsia="Book Antiqua" w:hAnsi="Roboto" w:cs="Book Antiqua"/>
        </w:rPr>
        <w:t>member</w:t>
      </w:r>
      <w:r w:rsidR="00D4754A" w:rsidRPr="00987746">
        <w:rPr>
          <w:rFonts w:ascii="Roboto" w:eastAsia="Book Antiqua" w:hAnsi="Roboto" w:cs="Book Antiqua"/>
        </w:rPr>
        <w:t xml:space="preserve"> organization(s);</w:t>
      </w:r>
    </w:p>
    <w:p w14:paraId="1CF492E9" w14:textId="13602A1C" w:rsidR="00424140" w:rsidRPr="00987746" w:rsidRDefault="00424140" w:rsidP="009E5148">
      <w:pPr>
        <w:pBdr>
          <w:top w:val="single" w:sz="4" w:space="1" w:color="auto"/>
          <w:left w:val="single" w:sz="4" w:space="4" w:color="auto"/>
          <w:bottom w:val="single" w:sz="4" w:space="1" w:color="auto"/>
          <w:right w:val="single" w:sz="4" w:space="30" w:color="auto"/>
        </w:pBdr>
        <w:shd w:val="clear" w:color="auto" w:fill="DAEEF3" w:themeFill="accent5" w:themeFillTint="33"/>
        <w:spacing w:after="0" w:line="312" w:lineRule="auto"/>
        <w:ind w:left="567" w:hanging="567"/>
        <w:jc w:val="both"/>
        <w:rPr>
          <w:rFonts w:ascii="Roboto" w:eastAsia="Book Antiqua" w:hAnsi="Roboto" w:cs="Book Antiqua"/>
        </w:rPr>
      </w:pPr>
      <w:r w:rsidRPr="00987746">
        <w:rPr>
          <w:rFonts w:ascii="Roboto" w:eastAsia="Book Antiqua" w:hAnsi="Roboto" w:cs="Book Antiqua"/>
          <w:b/>
        </w:rPr>
        <w:t>PG</w:t>
      </w:r>
      <w:r w:rsidR="00967DA7" w:rsidRPr="00987746">
        <w:rPr>
          <w:rFonts w:ascii="Roboto" w:eastAsia="Book Antiqua" w:hAnsi="Roboto" w:cs="Book Antiqua"/>
          <w:b/>
        </w:rPr>
        <w:t>5</w:t>
      </w:r>
      <w:r w:rsidRPr="00987746">
        <w:rPr>
          <w:rFonts w:ascii="Roboto" w:eastAsia="Book Antiqua" w:hAnsi="Roboto" w:cs="Book Antiqua"/>
        </w:rPr>
        <w:t>: All decisions about data sharing should</w:t>
      </w:r>
      <w:r w:rsidR="00A25E69" w:rsidRPr="00987746">
        <w:rPr>
          <w:rFonts w:ascii="Roboto" w:eastAsia="Book Antiqua" w:hAnsi="Roboto" w:cs="Book Antiqua"/>
        </w:rPr>
        <w:t xml:space="preserve"> be in writing and</w:t>
      </w:r>
      <w:r w:rsidRPr="00987746">
        <w:rPr>
          <w:rFonts w:ascii="Roboto" w:eastAsia="Book Antiqua" w:hAnsi="Roboto" w:cs="Book Antiqua"/>
        </w:rPr>
        <w:t xml:space="preserve"> be overseen by an </w:t>
      </w:r>
      <w:r w:rsidR="00D92F07" w:rsidRPr="00987746">
        <w:rPr>
          <w:rFonts w:ascii="Roboto" w:eastAsia="Book Antiqua" w:hAnsi="Roboto" w:cs="Book Antiqua"/>
        </w:rPr>
        <w:t>authorized</w:t>
      </w:r>
      <w:r w:rsidR="00D4754A" w:rsidRPr="00987746">
        <w:rPr>
          <w:rFonts w:ascii="Roboto" w:eastAsia="Book Antiqua" w:hAnsi="Roboto" w:cs="Book Antiqua"/>
        </w:rPr>
        <w:t xml:space="preserve"> </w:t>
      </w:r>
      <w:r w:rsidRPr="00987746">
        <w:rPr>
          <w:rFonts w:ascii="Roboto" w:eastAsia="Book Antiqua" w:hAnsi="Roboto" w:cs="Book Antiqua"/>
        </w:rPr>
        <w:t>representative</w:t>
      </w:r>
      <w:r w:rsidR="00D4754A" w:rsidRPr="00987746">
        <w:rPr>
          <w:rFonts w:ascii="Roboto" w:eastAsia="Book Antiqua" w:hAnsi="Roboto" w:cs="Book Antiqua"/>
        </w:rPr>
        <w:t xml:space="preserve"> of a </w:t>
      </w:r>
      <w:r w:rsidR="00987746" w:rsidRPr="00987746">
        <w:rPr>
          <w:rFonts w:ascii="Roboto" w:eastAsia="Book Antiqua" w:hAnsi="Roboto" w:cs="Book Antiqua"/>
        </w:rPr>
        <w:t>member</w:t>
      </w:r>
      <w:r w:rsidR="00D4754A" w:rsidRPr="00987746">
        <w:rPr>
          <w:rFonts w:ascii="Roboto" w:eastAsia="Book Antiqua" w:hAnsi="Roboto" w:cs="Book Antiqua"/>
        </w:rPr>
        <w:t xml:space="preserve"> organ</w:t>
      </w:r>
      <w:r w:rsidR="00B8679F" w:rsidRPr="00987746">
        <w:rPr>
          <w:rFonts w:ascii="Roboto" w:eastAsia="Book Antiqua" w:hAnsi="Roboto" w:cs="Book Antiqua"/>
        </w:rPr>
        <w:t>iz</w:t>
      </w:r>
      <w:r w:rsidR="00D4754A" w:rsidRPr="00987746">
        <w:rPr>
          <w:rFonts w:ascii="Roboto" w:eastAsia="Book Antiqua" w:hAnsi="Roboto" w:cs="Book Antiqua"/>
        </w:rPr>
        <w:t>ation,</w:t>
      </w:r>
      <w:r w:rsidRPr="00987746">
        <w:rPr>
          <w:rFonts w:ascii="Roboto" w:eastAsia="Book Antiqua" w:hAnsi="Roboto" w:cs="Book Antiqua"/>
        </w:rPr>
        <w:t xml:space="preserve"> and that </w:t>
      </w:r>
      <w:r w:rsidR="00D4754A" w:rsidRPr="00987746">
        <w:rPr>
          <w:rFonts w:ascii="Roboto" w:eastAsia="Book Antiqua" w:hAnsi="Roboto" w:cs="Book Antiqua"/>
        </w:rPr>
        <w:t>b</w:t>
      </w:r>
      <w:r w:rsidRPr="00987746">
        <w:rPr>
          <w:rFonts w:ascii="Roboto" w:eastAsia="Book Antiqua" w:hAnsi="Roboto" w:cs="Book Antiqua"/>
        </w:rPr>
        <w:t xml:space="preserve">y sharing the data, the </w:t>
      </w:r>
      <w:r w:rsidR="00D4754A" w:rsidRPr="00987746">
        <w:rPr>
          <w:rFonts w:ascii="Roboto" w:eastAsia="Book Antiqua" w:hAnsi="Roboto" w:cs="Book Antiqua"/>
        </w:rPr>
        <w:t>p</w:t>
      </w:r>
      <w:r w:rsidRPr="00987746">
        <w:rPr>
          <w:rFonts w:ascii="Roboto" w:eastAsia="Book Antiqua" w:hAnsi="Roboto" w:cs="Book Antiqua"/>
        </w:rPr>
        <w:t xml:space="preserve">erson sharing </w:t>
      </w:r>
      <w:r w:rsidR="00A25E69" w:rsidRPr="00987746">
        <w:rPr>
          <w:rFonts w:ascii="Roboto" w:eastAsia="Book Antiqua" w:hAnsi="Roboto" w:cs="Book Antiqua"/>
        </w:rPr>
        <w:t xml:space="preserve">will </w:t>
      </w:r>
      <w:r w:rsidRPr="00987746">
        <w:rPr>
          <w:rFonts w:ascii="Roboto" w:eastAsia="Book Antiqua" w:hAnsi="Roboto" w:cs="Book Antiqua"/>
        </w:rPr>
        <w:t>confirm</w:t>
      </w:r>
      <w:r w:rsidR="00A25E69" w:rsidRPr="00987746">
        <w:rPr>
          <w:rFonts w:ascii="Roboto" w:eastAsia="Book Antiqua" w:hAnsi="Roboto" w:cs="Book Antiqua"/>
        </w:rPr>
        <w:t xml:space="preserve"> in writing </w:t>
      </w:r>
      <w:r w:rsidRPr="00987746">
        <w:rPr>
          <w:rFonts w:ascii="Roboto" w:eastAsia="Book Antiqua" w:hAnsi="Roboto" w:cs="Book Antiqua"/>
        </w:rPr>
        <w:t>that it</w:t>
      </w:r>
      <w:r w:rsidR="00D4754A" w:rsidRPr="00987746">
        <w:rPr>
          <w:rFonts w:ascii="Roboto" w:eastAsia="Book Antiqua" w:hAnsi="Roboto" w:cs="Book Antiqua"/>
        </w:rPr>
        <w:t xml:space="preserve"> i</w:t>
      </w:r>
      <w:r w:rsidRPr="00987746">
        <w:rPr>
          <w:rFonts w:ascii="Roboto" w:eastAsia="Book Antiqua" w:hAnsi="Roboto" w:cs="Book Antiqua"/>
        </w:rPr>
        <w:t xml:space="preserve">s accurate, complete and was generated through </w:t>
      </w:r>
      <w:r w:rsidR="00D4754A" w:rsidRPr="00987746">
        <w:rPr>
          <w:rFonts w:ascii="Roboto" w:eastAsia="Book Antiqua" w:hAnsi="Roboto" w:cs="Book Antiqua"/>
        </w:rPr>
        <w:t xml:space="preserve">a </w:t>
      </w:r>
      <w:r w:rsidRPr="00987746">
        <w:rPr>
          <w:rFonts w:ascii="Roboto" w:eastAsia="Book Antiqua" w:hAnsi="Roboto" w:cs="Book Antiqua"/>
        </w:rPr>
        <w:t>scientific</w:t>
      </w:r>
      <w:r w:rsidR="00D4754A" w:rsidRPr="00987746">
        <w:rPr>
          <w:rFonts w:ascii="Roboto" w:eastAsia="Book Antiqua" w:hAnsi="Roboto" w:cs="Book Antiqua"/>
        </w:rPr>
        <w:t xml:space="preserve"> process;</w:t>
      </w:r>
    </w:p>
    <w:p w14:paraId="57754814" w14:textId="6B3C3B6D" w:rsidR="00C0761A" w:rsidRPr="00987746" w:rsidRDefault="00C0761A" w:rsidP="009E5148">
      <w:pPr>
        <w:pBdr>
          <w:top w:val="single" w:sz="4" w:space="1" w:color="auto"/>
          <w:left w:val="single" w:sz="4" w:space="4" w:color="auto"/>
          <w:bottom w:val="single" w:sz="4" w:space="1" w:color="auto"/>
          <w:right w:val="single" w:sz="4" w:space="30" w:color="auto"/>
        </w:pBdr>
        <w:shd w:val="clear" w:color="auto" w:fill="DAEEF3" w:themeFill="accent5" w:themeFillTint="33"/>
        <w:spacing w:after="0" w:line="312" w:lineRule="auto"/>
        <w:ind w:left="567" w:hanging="567"/>
        <w:jc w:val="both"/>
        <w:rPr>
          <w:rFonts w:ascii="Roboto" w:eastAsia="Book Antiqua" w:hAnsi="Roboto" w:cs="Book Antiqua"/>
        </w:rPr>
      </w:pPr>
      <w:r w:rsidRPr="00987746">
        <w:rPr>
          <w:rFonts w:ascii="Roboto" w:eastAsia="Book Antiqua" w:hAnsi="Roboto" w:cs="Book Antiqua"/>
          <w:b/>
        </w:rPr>
        <w:t>PG</w:t>
      </w:r>
      <w:r w:rsidR="006B45A0" w:rsidRPr="00987746">
        <w:rPr>
          <w:rFonts w:ascii="Roboto" w:eastAsia="Book Antiqua" w:hAnsi="Roboto" w:cs="Book Antiqua"/>
          <w:b/>
        </w:rPr>
        <w:t>6</w:t>
      </w:r>
      <w:r w:rsidRPr="00987746">
        <w:rPr>
          <w:rFonts w:ascii="Roboto" w:eastAsia="Book Antiqua" w:hAnsi="Roboto" w:cs="Book Antiqua"/>
          <w:b/>
        </w:rPr>
        <w:t xml:space="preserve">: </w:t>
      </w:r>
      <w:r w:rsidRPr="00987746">
        <w:rPr>
          <w:rFonts w:ascii="Roboto" w:eastAsia="Book Antiqua" w:hAnsi="Roboto" w:cs="Book Antiqua"/>
        </w:rPr>
        <w:t xml:space="preserve">Respect of research participants </w:t>
      </w:r>
      <w:r w:rsidR="00D4754A" w:rsidRPr="00987746">
        <w:rPr>
          <w:rFonts w:ascii="Roboto" w:eastAsia="Book Antiqua" w:hAnsi="Roboto" w:cs="Book Antiqua"/>
        </w:rPr>
        <w:t xml:space="preserve">at all times shall be ensured through maintaining confidentiality including </w:t>
      </w:r>
      <w:r w:rsidRPr="00987746">
        <w:rPr>
          <w:rFonts w:ascii="Roboto" w:eastAsia="Book Antiqua" w:hAnsi="Roboto" w:cs="Book Antiqua"/>
          <w:b/>
        </w:rPr>
        <w:t>not</w:t>
      </w:r>
      <w:r w:rsidRPr="00987746">
        <w:rPr>
          <w:rFonts w:ascii="Roboto" w:eastAsia="Book Antiqua" w:hAnsi="Roboto" w:cs="Book Antiqua"/>
        </w:rPr>
        <w:t xml:space="preserve"> sharing data that has identifiers or </w:t>
      </w:r>
      <w:r w:rsidR="00753F94" w:rsidRPr="00987746">
        <w:rPr>
          <w:rFonts w:ascii="Roboto" w:eastAsia="Book Antiqua" w:hAnsi="Roboto" w:cs="Book Antiqua"/>
          <w:b/>
        </w:rPr>
        <w:t>not</w:t>
      </w:r>
      <w:r w:rsidR="00753F94" w:rsidRPr="00987746">
        <w:rPr>
          <w:rFonts w:ascii="Roboto" w:eastAsia="Book Antiqua" w:hAnsi="Roboto" w:cs="Book Antiqua"/>
        </w:rPr>
        <w:t xml:space="preserve"> </w:t>
      </w:r>
      <w:r w:rsidRPr="00987746">
        <w:rPr>
          <w:rFonts w:ascii="Roboto" w:eastAsia="Book Antiqua" w:hAnsi="Roboto" w:cs="Book Antiqua"/>
        </w:rPr>
        <w:t xml:space="preserve">attempting to </w:t>
      </w:r>
      <w:r w:rsidR="00753F94" w:rsidRPr="00987746">
        <w:rPr>
          <w:rFonts w:ascii="Roboto" w:eastAsia="Book Antiqua" w:hAnsi="Roboto" w:cs="Book Antiqua"/>
        </w:rPr>
        <w:t>un-</w:t>
      </w:r>
      <w:r w:rsidRPr="00987746">
        <w:rPr>
          <w:rFonts w:ascii="Roboto" w:eastAsia="Book Antiqua" w:hAnsi="Roboto" w:cs="Book Antiqua"/>
        </w:rPr>
        <w:t>anonymize</w:t>
      </w:r>
      <w:r w:rsidR="00B8679F" w:rsidRPr="00987746">
        <w:rPr>
          <w:rFonts w:ascii="Roboto" w:eastAsia="Book Antiqua" w:hAnsi="Roboto" w:cs="Book Antiqua"/>
        </w:rPr>
        <w:t xml:space="preserve">d </w:t>
      </w:r>
      <w:r w:rsidRPr="00987746">
        <w:rPr>
          <w:rFonts w:ascii="Roboto" w:eastAsia="Book Antiqua" w:hAnsi="Roboto" w:cs="Book Antiqua"/>
        </w:rPr>
        <w:t>data</w:t>
      </w:r>
      <w:r w:rsidR="00D4754A" w:rsidRPr="00987746">
        <w:rPr>
          <w:rFonts w:ascii="Roboto" w:eastAsia="Book Antiqua" w:hAnsi="Roboto" w:cs="Book Antiqua"/>
        </w:rPr>
        <w:t>;</w:t>
      </w:r>
    </w:p>
    <w:p w14:paraId="55AA5C4C" w14:textId="372E8F32" w:rsidR="00C0761A" w:rsidRPr="00987746" w:rsidRDefault="00C0761A" w:rsidP="009E5148">
      <w:pPr>
        <w:pBdr>
          <w:top w:val="single" w:sz="4" w:space="1" w:color="auto"/>
          <w:left w:val="single" w:sz="4" w:space="4" w:color="auto"/>
          <w:bottom w:val="single" w:sz="4" w:space="1" w:color="auto"/>
          <w:right w:val="single" w:sz="4" w:space="30" w:color="auto"/>
        </w:pBdr>
        <w:shd w:val="clear" w:color="auto" w:fill="DAEEF3" w:themeFill="accent5" w:themeFillTint="33"/>
        <w:spacing w:after="0" w:line="312" w:lineRule="auto"/>
        <w:ind w:left="567" w:hanging="567"/>
        <w:jc w:val="both"/>
        <w:rPr>
          <w:rFonts w:ascii="Roboto" w:eastAsia="Book Antiqua" w:hAnsi="Roboto" w:cs="Book Antiqua"/>
        </w:rPr>
      </w:pPr>
      <w:r w:rsidRPr="00987746">
        <w:rPr>
          <w:rFonts w:ascii="Roboto" w:eastAsia="Book Antiqua" w:hAnsi="Roboto" w:cs="Book Antiqua"/>
          <w:b/>
        </w:rPr>
        <w:t>PG</w:t>
      </w:r>
      <w:r w:rsidR="006B45A0" w:rsidRPr="00987746">
        <w:rPr>
          <w:rFonts w:ascii="Roboto" w:eastAsia="Book Antiqua" w:hAnsi="Roboto" w:cs="Book Antiqua"/>
          <w:b/>
        </w:rPr>
        <w:t>7</w:t>
      </w:r>
      <w:r w:rsidRPr="00987746">
        <w:rPr>
          <w:rFonts w:ascii="Roboto" w:eastAsia="Book Antiqua" w:hAnsi="Roboto" w:cs="Book Antiqua"/>
        </w:rPr>
        <w:t xml:space="preserve">: </w:t>
      </w:r>
      <w:r w:rsidR="00987746" w:rsidRPr="00987746">
        <w:rPr>
          <w:rFonts w:ascii="Roboto" w:eastAsia="Book Antiqua" w:hAnsi="Roboto" w:cs="Book Antiqua"/>
        </w:rPr>
        <w:t>Member</w:t>
      </w:r>
      <w:r w:rsidR="00753F94" w:rsidRPr="00987746">
        <w:rPr>
          <w:rFonts w:ascii="Roboto" w:eastAsia="Book Antiqua" w:hAnsi="Roboto" w:cs="Book Antiqua"/>
        </w:rPr>
        <w:t xml:space="preserve"> </w:t>
      </w:r>
      <w:r w:rsidR="00D92F07" w:rsidRPr="00987746">
        <w:rPr>
          <w:rFonts w:ascii="Roboto" w:eastAsia="Book Antiqua" w:hAnsi="Roboto" w:cs="Book Antiqua"/>
        </w:rPr>
        <w:t>Organization</w:t>
      </w:r>
      <w:r w:rsidR="00753F94" w:rsidRPr="00987746">
        <w:rPr>
          <w:rFonts w:ascii="Roboto" w:eastAsia="Book Antiqua" w:hAnsi="Roboto" w:cs="Book Antiqua"/>
        </w:rPr>
        <w:t xml:space="preserve">(s) and data users shall </w:t>
      </w:r>
      <w:r w:rsidR="00D92F07" w:rsidRPr="00987746">
        <w:rPr>
          <w:rFonts w:ascii="Roboto" w:eastAsia="Book Antiqua" w:hAnsi="Roboto" w:cs="Book Antiqua"/>
        </w:rPr>
        <w:t>institutionalize</w:t>
      </w:r>
      <w:r w:rsidR="00753F94" w:rsidRPr="00987746">
        <w:rPr>
          <w:rFonts w:ascii="Roboto" w:eastAsia="Book Antiqua" w:hAnsi="Roboto" w:cs="Book Antiqua"/>
        </w:rPr>
        <w:t xml:space="preserve"> </w:t>
      </w:r>
      <w:r w:rsidR="003B074E" w:rsidRPr="00987746">
        <w:rPr>
          <w:rFonts w:ascii="Roboto" w:eastAsia="Book Antiqua" w:hAnsi="Roboto" w:cs="Book Antiqua"/>
        </w:rPr>
        <w:t xml:space="preserve">and apply </w:t>
      </w:r>
      <w:r w:rsidR="00753F94" w:rsidRPr="00987746">
        <w:rPr>
          <w:rFonts w:ascii="Roboto" w:eastAsia="Book Antiqua" w:hAnsi="Roboto" w:cs="Book Antiqua"/>
        </w:rPr>
        <w:t>their own internal a</w:t>
      </w:r>
      <w:r w:rsidRPr="00987746">
        <w:rPr>
          <w:rFonts w:ascii="Roboto" w:eastAsia="Book Antiqua" w:hAnsi="Roboto" w:cs="Book Antiqua"/>
        </w:rPr>
        <w:t xml:space="preserve">ppropriate </w:t>
      </w:r>
      <w:r w:rsidR="003B074E" w:rsidRPr="00987746">
        <w:rPr>
          <w:rFonts w:ascii="Roboto" w:eastAsia="Book Antiqua" w:hAnsi="Roboto" w:cs="Book Antiqua"/>
        </w:rPr>
        <w:t xml:space="preserve">data </w:t>
      </w:r>
      <w:r w:rsidRPr="00987746">
        <w:rPr>
          <w:rFonts w:ascii="Roboto" w:eastAsia="Book Antiqua" w:hAnsi="Roboto" w:cs="Book Antiqua"/>
        </w:rPr>
        <w:t>protection</w:t>
      </w:r>
      <w:r w:rsidR="003B074E" w:rsidRPr="00987746">
        <w:rPr>
          <w:rFonts w:ascii="Roboto" w:eastAsia="Book Antiqua" w:hAnsi="Roboto" w:cs="Book Antiqua"/>
        </w:rPr>
        <w:t xml:space="preserve"> measures </w:t>
      </w:r>
      <w:r w:rsidR="00987746">
        <w:rPr>
          <w:rFonts w:ascii="Roboto" w:eastAsia="Book Antiqua" w:hAnsi="Roboto" w:cs="Book Antiqua"/>
        </w:rPr>
        <w:t>following</w:t>
      </w:r>
      <w:r w:rsidR="003B074E" w:rsidRPr="00987746">
        <w:rPr>
          <w:rFonts w:ascii="Roboto" w:eastAsia="Book Antiqua" w:hAnsi="Roboto" w:cs="Book Antiqua"/>
        </w:rPr>
        <w:t xml:space="preserve"> known legal and policy requirements.</w:t>
      </w:r>
    </w:p>
    <w:p w14:paraId="65A53B72" w14:textId="77777777" w:rsidR="00DE592D" w:rsidRPr="00987746" w:rsidRDefault="00DE592D" w:rsidP="00F95A55">
      <w:pPr>
        <w:spacing w:after="0" w:line="312" w:lineRule="auto"/>
        <w:jc w:val="both"/>
        <w:rPr>
          <w:rFonts w:ascii="Roboto" w:eastAsia="Book Antiqua" w:hAnsi="Roboto" w:cs="Book Antiqua"/>
        </w:rPr>
      </w:pPr>
    </w:p>
    <w:p w14:paraId="0EE664C6" w14:textId="77777777" w:rsidR="00DE592D" w:rsidRPr="00987746" w:rsidRDefault="003521F7" w:rsidP="00F95A55">
      <w:pPr>
        <w:pStyle w:val="Heading1"/>
        <w:numPr>
          <w:ilvl w:val="0"/>
          <w:numId w:val="3"/>
        </w:numPr>
        <w:spacing w:before="0" w:after="0" w:line="312" w:lineRule="auto"/>
        <w:rPr>
          <w:rFonts w:ascii="Roboto" w:eastAsia="Book Antiqua" w:hAnsi="Roboto" w:cs="Book Antiqua"/>
          <w:color w:val="366091"/>
          <w:sz w:val="26"/>
          <w:szCs w:val="26"/>
        </w:rPr>
      </w:pPr>
      <w:bookmarkStart w:id="4" w:name="_Toc75447247"/>
      <w:r w:rsidRPr="00987746">
        <w:rPr>
          <w:rFonts w:ascii="Roboto" w:eastAsia="Book Antiqua" w:hAnsi="Roboto" w:cs="Book Antiqua"/>
          <w:color w:val="366091"/>
          <w:sz w:val="26"/>
          <w:szCs w:val="26"/>
        </w:rPr>
        <w:t>Purpose of the Principles and Guidelines</w:t>
      </w:r>
      <w:bookmarkEnd w:id="4"/>
    </w:p>
    <w:p w14:paraId="37B4CA09" w14:textId="11457482" w:rsidR="00DE592D"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rPr>
        <w:t>The purpose of the Principles and Guidelines (</w:t>
      </w:r>
      <w:r w:rsidRPr="00987746">
        <w:rPr>
          <w:rFonts w:ascii="Roboto" w:eastAsia="Book Antiqua" w:hAnsi="Roboto" w:cs="Book Antiqua"/>
          <w:b/>
        </w:rPr>
        <w:t>PG</w:t>
      </w:r>
      <w:r w:rsidRPr="00987746">
        <w:rPr>
          <w:rFonts w:ascii="Roboto" w:eastAsia="Book Antiqua" w:hAnsi="Roboto" w:cs="Book Antiqua"/>
        </w:rPr>
        <w:t xml:space="preserve">) is to guide data access from RELI organizations, visualize and create scientific research and knowledge platforms to facilitate learning and data sharing amongst and outside the RELI environment. The principles apply to research data that is already in existence or yet to be generated and for programs/initiatives that are fully or partially funded by WPF. For clarity, the PGs do not apply to research data that has been generated through other funding outside WPF that institutions may own. </w:t>
      </w:r>
    </w:p>
    <w:p w14:paraId="2DB78766" w14:textId="77777777" w:rsidR="00DE592D" w:rsidRPr="00987746" w:rsidRDefault="00DE592D" w:rsidP="00F95A55">
      <w:pPr>
        <w:spacing w:after="0" w:line="312" w:lineRule="auto"/>
        <w:jc w:val="both"/>
        <w:rPr>
          <w:rFonts w:ascii="Roboto" w:eastAsia="Book Antiqua" w:hAnsi="Roboto" w:cs="Book Antiqua"/>
        </w:rPr>
      </w:pPr>
    </w:p>
    <w:p w14:paraId="74D21C82" w14:textId="42FE7C6F" w:rsidR="00DE592D" w:rsidRPr="00987746" w:rsidRDefault="003521F7" w:rsidP="00F95A55">
      <w:pPr>
        <w:spacing w:after="0" w:line="312" w:lineRule="auto"/>
        <w:jc w:val="both"/>
        <w:rPr>
          <w:rFonts w:ascii="Roboto" w:eastAsia="Book Antiqua" w:hAnsi="Roboto" w:cs="Book Antiqua"/>
        </w:rPr>
      </w:pPr>
      <w:bookmarkStart w:id="5" w:name="_3znysh7" w:colFirst="0" w:colLast="0"/>
      <w:bookmarkEnd w:id="5"/>
      <w:r w:rsidRPr="00987746">
        <w:rPr>
          <w:rFonts w:ascii="Roboto" w:eastAsia="Book Antiqua" w:hAnsi="Roboto" w:cs="Book Antiqua"/>
        </w:rPr>
        <w:t>Research data in the context of RELI is construed as “factual records (numerical scores, textual records, images, and sounds) used as primary sources for scientific research, and that are commonly accepted in the scientific community as necessary to validate research findings”</w:t>
      </w:r>
      <w:r w:rsidRPr="00987746">
        <w:rPr>
          <w:rFonts w:ascii="Roboto" w:eastAsia="Book Antiqua" w:hAnsi="Roboto" w:cs="Book Antiqua"/>
          <w:vertAlign w:val="superscript"/>
        </w:rPr>
        <w:footnoteReference w:id="5"/>
      </w:r>
      <w:r w:rsidRPr="00987746">
        <w:rPr>
          <w:rFonts w:ascii="Roboto" w:eastAsia="Book Antiqua" w:hAnsi="Roboto" w:cs="Book Antiqua"/>
        </w:rPr>
        <w:t xml:space="preserve">. The research data sets may have been generated from different methodologies and studies including and not limited to cross-sectional surveys, observational, interventions, monitoring and evaluation, and impact evaluations. For </w:t>
      </w:r>
      <w:proofErr w:type="gramStart"/>
      <w:r w:rsidRPr="00987746">
        <w:rPr>
          <w:rFonts w:ascii="Roboto" w:eastAsia="Book Antiqua" w:hAnsi="Roboto" w:cs="Book Antiqua"/>
        </w:rPr>
        <w:t>clarity,  data</w:t>
      </w:r>
      <w:proofErr w:type="gramEnd"/>
      <w:r w:rsidRPr="00987746">
        <w:rPr>
          <w:rFonts w:ascii="Roboto" w:eastAsia="Book Antiqua" w:hAnsi="Roboto" w:cs="Book Antiqua"/>
        </w:rPr>
        <w:t xml:space="preserve"> generated through non-scientific approaches do not apply, e.g. anecdotal information.</w:t>
      </w:r>
    </w:p>
    <w:p w14:paraId="3B9C99DE" w14:textId="77777777" w:rsidR="00DE592D" w:rsidRPr="00987746" w:rsidRDefault="00DE592D" w:rsidP="00F95A55">
      <w:pPr>
        <w:spacing w:after="0" w:line="312" w:lineRule="auto"/>
        <w:jc w:val="both"/>
        <w:rPr>
          <w:rFonts w:ascii="Roboto" w:eastAsia="Book Antiqua" w:hAnsi="Roboto" w:cs="Book Antiqua"/>
        </w:rPr>
      </w:pPr>
    </w:p>
    <w:p w14:paraId="64BF19C5" w14:textId="33531598" w:rsidR="00DE592D"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rPr>
        <w:t>RELI premises its data access and sharing practices on the principle that data is a public good and should be made available to all authorized users on time and in a user-friendly format</w:t>
      </w:r>
      <w:r w:rsidRPr="00987746">
        <w:rPr>
          <w:rFonts w:ascii="Roboto" w:eastAsia="Book Antiqua" w:hAnsi="Roboto" w:cs="Book Antiqua"/>
          <w:b/>
        </w:rPr>
        <w:t xml:space="preserve"> (PG1)</w:t>
      </w:r>
      <w:r w:rsidRPr="00987746">
        <w:rPr>
          <w:rFonts w:ascii="Roboto" w:eastAsia="Book Antiqua" w:hAnsi="Roboto" w:cs="Book Antiqua"/>
        </w:rPr>
        <w:t xml:space="preserve">. </w:t>
      </w:r>
      <w:r w:rsidR="009E5148" w:rsidRPr="00987746">
        <w:rPr>
          <w:rFonts w:ascii="Roboto" w:eastAsia="Book Antiqua" w:hAnsi="Roboto" w:cs="Book Antiqua"/>
        </w:rPr>
        <w:t xml:space="preserve">Any conditions put in place will be to enhance appropriate usage and/or protect data from potential misuse. </w:t>
      </w:r>
      <w:r w:rsidRPr="00987746">
        <w:rPr>
          <w:rFonts w:ascii="Roboto" w:eastAsia="Book Antiqua" w:hAnsi="Roboto" w:cs="Book Antiqua"/>
        </w:rPr>
        <w:t xml:space="preserve">This is important in improving the quality of data based on agreed standards and conventions and increasing its access and </w:t>
      </w:r>
      <w:r w:rsidRPr="00987746">
        <w:rPr>
          <w:rFonts w:ascii="Roboto" w:eastAsia="Book Antiqua" w:hAnsi="Roboto" w:cs="Book Antiqua"/>
        </w:rPr>
        <w:lastRenderedPageBreak/>
        <w:t>utility.</w:t>
      </w:r>
      <w:r w:rsidRPr="00987746">
        <w:rPr>
          <w:rFonts w:ascii="Roboto" w:eastAsia="Book Antiqua" w:hAnsi="Roboto" w:cs="Book Antiqua"/>
          <w:vertAlign w:val="superscript"/>
        </w:rPr>
        <w:footnoteReference w:id="6"/>
      </w:r>
      <w:r w:rsidRPr="00987746">
        <w:rPr>
          <w:rFonts w:ascii="Roboto" w:eastAsia="Book Antiqua" w:hAnsi="Roboto" w:cs="Book Antiqua"/>
        </w:rPr>
        <w:t xml:space="preserve"> </w:t>
      </w:r>
      <w:r w:rsidR="009E5148" w:rsidRPr="00987746">
        <w:rPr>
          <w:rFonts w:ascii="Roboto" w:eastAsia="Book Antiqua" w:hAnsi="Roboto" w:cs="Book Antiqua"/>
        </w:rPr>
        <w:t xml:space="preserve"> </w:t>
      </w:r>
      <w:r w:rsidRPr="00987746">
        <w:rPr>
          <w:rFonts w:ascii="Roboto" w:eastAsia="Book Antiqua" w:hAnsi="Roboto" w:cs="Book Antiqua"/>
        </w:rPr>
        <w:t xml:space="preserve">Equally, any individual or organization within RELI seeking to access data across the RELI fraternity or outside the RELI circles ought to abide by the conditions as set out below. </w:t>
      </w:r>
    </w:p>
    <w:p w14:paraId="124C8FD6" w14:textId="77777777" w:rsidR="00DE592D" w:rsidRPr="00987746" w:rsidRDefault="00DE592D" w:rsidP="00F95A55">
      <w:pPr>
        <w:spacing w:after="0" w:line="312" w:lineRule="auto"/>
        <w:jc w:val="both"/>
        <w:rPr>
          <w:rFonts w:ascii="Roboto" w:eastAsia="Book Antiqua" w:hAnsi="Roboto" w:cs="Book Antiqua"/>
        </w:rPr>
      </w:pPr>
    </w:p>
    <w:p w14:paraId="1E36B320" w14:textId="1FE3A032" w:rsidR="00DE592D"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rPr>
        <w:t xml:space="preserve">Besides, documenting and hosting the data in a common platform will </w:t>
      </w:r>
      <w:proofErr w:type="spellStart"/>
      <w:r w:rsidRPr="00987746">
        <w:rPr>
          <w:rFonts w:ascii="Roboto" w:eastAsia="Book Antiqua" w:hAnsi="Roboto" w:cs="Book Antiqua"/>
        </w:rPr>
        <w:t>i</w:t>
      </w:r>
      <w:proofErr w:type="spellEnd"/>
      <w:r w:rsidRPr="00987746">
        <w:rPr>
          <w:rFonts w:ascii="Roboto" w:eastAsia="Book Antiqua" w:hAnsi="Roboto" w:cs="Book Antiqua"/>
        </w:rPr>
        <w:t>)</w:t>
      </w:r>
      <w:r w:rsidR="00C0761A" w:rsidRPr="00987746">
        <w:rPr>
          <w:rFonts w:ascii="Roboto" w:eastAsia="Book Antiqua" w:hAnsi="Roboto" w:cs="Book Antiqua"/>
        </w:rPr>
        <w:t xml:space="preserve"> promote the RELI values and principles (</w:t>
      </w:r>
      <w:r w:rsidR="00C0761A" w:rsidRPr="00987746">
        <w:rPr>
          <w:rFonts w:ascii="Roboto" w:eastAsia="Book Antiqua" w:hAnsi="Roboto" w:cs="Book Antiqua"/>
          <w:b/>
        </w:rPr>
        <w:t>PG2</w:t>
      </w:r>
      <w:r w:rsidR="00C0761A" w:rsidRPr="00987746">
        <w:rPr>
          <w:rFonts w:ascii="Roboto" w:eastAsia="Book Antiqua" w:hAnsi="Roboto" w:cs="Book Antiqua"/>
        </w:rPr>
        <w:t>), and in particular</w:t>
      </w:r>
      <w:r w:rsidRPr="00987746">
        <w:rPr>
          <w:rFonts w:ascii="Roboto" w:eastAsia="Book Antiqua" w:hAnsi="Roboto" w:cs="Book Antiqua"/>
        </w:rPr>
        <w:t xml:space="preserve"> increase collaboration and minimize duplication of research work, ii) provide an opportunity for learning to inform interventions, policies and practice and inform new research initiatives; iii) increase transparency of data and in particular, the research process and the verifiability of scientific results</w:t>
      </w:r>
      <w:r w:rsidR="00C0761A" w:rsidRPr="00987746">
        <w:rPr>
          <w:rFonts w:ascii="Roboto" w:eastAsia="Book Antiqua" w:hAnsi="Roboto" w:cs="Book Antiqua"/>
        </w:rPr>
        <w:t xml:space="preserve"> (</w:t>
      </w:r>
      <w:r w:rsidR="00C0761A" w:rsidRPr="00987746">
        <w:rPr>
          <w:rFonts w:ascii="Roboto" w:eastAsia="Book Antiqua" w:hAnsi="Roboto" w:cs="Book Antiqua"/>
          <w:b/>
        </w:rPr>
        <w:t>PG3</w:t>
      </w:r>
      <w:r w:rsidR="00C0761A" w:rsidRPr="00987746">
        <w:rPr>
          <w:rFonts w:ascii="Roboto" w:eastAsia="Book Antiqua" w:hAnsi="Roboto" w:cs="Book Antiqua"/>
        </w:rPr>
        <w:t>)</w:t>
      </w:r>
      <w:r w:rsidRPr="00987746">
        <w:rPr>
          <w:rFonts w:ascii="Roboto" w:eastAsia="Book Antiqua" w:hAnsi="Roboto" w:cs="Book Antiqua"/>
        </w:rPr>
        <w:t xml:space="preserve">. </w:t>
      </w:r>
    </w:p>
    <w:p w14:paraId="338296D0" w14:textId="77777777" w:rsidR="00DE592D" w:rsidRPr="00987746" w:rsidRDefault="00DE592D" w:rsidP="00F95A55">
      <w:pPr>
        <w:spacing w:after="0" w:line="312" w:lineRule="auto"/>
        <w:jc w:val="both"/>
        <w:rPr>
          <w:rFonts w:ascii="Roboto" w:eastAsia="Book Antiqua" w:hAnsi="Roboto" w:cs="Book Antiqua"/>
        </w:rPr>
      </w:pPr>
    </w:p>
    <w:p w14:paraId="33E06847" w14:textId="15C1CD96" w:rsidR="00DE592D" w:rsidRPr="00987746" w:rsidRDefault="001E7F2F" w:rsidP="00F95A55">
      <w:pPr>
        <w:spacing w:after="0" w:line="312" w:lineRule="auto"/>
        <w:jc w:val="both"/>
        <w:rPr>
          <w:rFonts w:ascii="Roboto" w:eastAsia="Book Antiqua" w:hAnsi="Roboto" w:cs="Book Antiqua"/>
        </w:rPr>
      </w:pPr>
      <w:r w:rsidRPr="00987746">
        <w:rPr>
          <w:rFonts w:ascii="Roboto" w:eastAsia="Book Antiqua" w:hAnsi="Roboto" w:cs="Book Antiqua"/>
        </w:rPr>
        <w:t xml:space="preserve">The next section </w:t>
      </w:r>
      <w:r w:rsidR="003521F7" w:rsidRPr="00987746">
        <w:rPr>
          <w:rFonts w:ascii="Roboto" w:eastAsia="Book Antiqua" w:hAnsi="Roboto" w:cs="Book Antiqua"/>
        </w:rPr>
        <w:t>outline</w:t>
      </w:r>
      <w:r w:rsidRPr="00987746">
        <w:rPr>
          <w:rFonts w:ascii="Roboto" w:eastAsia="Book Antiqua" w:hAnsi="Roboto" w:cs="Book Antiqua"/>
        </w:rPr>
        <w:t>s</w:t>
      </w:r>
      <w:r w:rsidR="003521F7" w:rsidRPr="00987746">
        <w:rPr>
          <w:rFonts w:ascii="Roboto" w:eastAsia="Book Antiqua" w:hAnsi="Roboto" w:cs="Book Antiqua"/>
        </w:rPr>
        <w:t xml:space="preserve"> the conditions under which data generated within RELI will be accessed from a </w:t>
      </w:r>
      <w:r w:rsidR="00987746" w:rsidRPr="00987746">
        <w:rPr>
          <w:rFonts w:ascii="Roboto" w:eastAsia="Book Antiqua" w:hAnsi="Roboto" w:cs="Book Antiqua"/>
        </w:rPr>
        <w:t>Member</w:t>
      </w:r>
      <w:r w:rsidR="00EF6397" w:rsidRPr="00987746">
        <w:rPr>
          <w:rFonts w:ascii="Roboto" w:eastAsia="Book Antiqua" w:hAnsi="Roboto" w:cs="Book Antiqua"/>
        </w:rPr>
        <w:t xml:space="preserve"> O</w:t>
      </w:r>
      <w:r w:rsidR="003521F7" w:rsidRPr="00987746">
        <w:rPr>
          <w:rFonts w:ascii="Roboto" w:eastAsia="Book Antiqua" w:hAnsi="Roboto" w:cs="Book Antiqua"/>
        </w:rPr>
        <w:t xml:space="preserve">rganization by APHRC for documentation purposes, responsibilities of APHRC and </w:t>
      </w:r>
      <w:r w:rsidR="00987746" w:rsidRPr="00987746">
        <w:rPr>
          <w:rFonts w:ascii="Roboto" w:eastAsia="Book Antiqua" w:hAnsi="Roboto" w:cs="Book Antiqua"/>
        </w:rPr>
        <w:t>Member</w:t>
      </w:r>
      <w:r w:rsidR="00EF6397" w:rsidRPr="00987746">
        <w:rPr>
          <w:rFonts w:ascii="Roboto" w:eastAsia="Book Antiqua" w:hAnsi="Roboto" w:cs="Book Antiqua"/>
        </w:rPr>
        <w:t xml:space="preserve"> O</w:t>
      </w:r>
      <w:r w:rsidR="003521F7" w:rsidRPr="00987746">
        <w:rPr>
          <w:rFonts w:ascii="Roboto" w:eastAsia="Book Antiqua" w:hAnsi="Roboto" w:cs="Book Antiqua"/>
        </w:rPr>
        <w:t xml:space="preserve">rganizations, the responsibilities users must commit to, and procedures for accessing the data. </w:t>
      </w:r>
    </w:p>
    <w:p w14:paraId="430D46E8" w14:textId="77777777" w:rsidR="00DE592D" w:rsidRPr="00987746" w:rsidRDefault="00DE592D" w:rsidP="00F95A55">
      <w:pPr>
        <w:spacing w:after="0" w:line="312" w:lineRule="auto"/>
        <w:jc w:val="both"/>
        <w:rPr>
          <w:rFonts w:ascii="Roboto" w:eastAsia="Book Antiqua" w:hAnsi="Roboto" w:cs="Book Antiqua"/>
        </w:rPr>
      </w:pPr>
    </w:p>
    <w:p w14:paraId="6F660753" w14:textId="77777777" w:rsidR="00DE592D" w:rsidRPr="00987746" w:rsidRDefault="003521F7" w:rsidP="00F95A55">
      <w:pPr>
        <w:pStyle w:val="Heading1"/>
        <w:numPr>
          <w:ilvl w:val="0"/>
          <w:numId w:val="3"/>
        </w:numPr>
        <w:spacing w:before="0" w:after="0" w:line="312" w:lineRule="auto"/>
        <w:rPr>
          <w:rFonts w:ascii="Roboto" w:eastAsia="Book Antiqua" w:hAnsi="Roboto" w:cs="Book Antiqua"/>
          <w:color w:val="366091"/>
          <w:sz w:val="26"/>
          <w:szCs w:val="26"/>
        </w:rPr>
      </w:pPr>
      <w:bookmarkStart w:id="6" w:name="_Toc75447248"/>
      <w:r w:rsidRPr="00987746">
        <w:rPr>
          <w:rFonts w:ascii="Roboto" w:eastAsia="Book Antiqua" w:hAnsi="Roboto" w:cs="Book Antiqua"/>
          <w:color w:val="366091"/>
          <w:sz w:val="26"/>
          <w:szCs w:val="26"/>
        </w:rPr>
        <w:t>APHRC access to data from RELI organizations</w:t>
      </w:r>
      <w:bookmarkEnd w:id="6"/>
    </w:p>
    <w:p w14:paraId="3833DB36" w14:textId="4EAB4CED" w:rsidR="00DE592D"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rPr>
        <w:t>The ownership of the data is stipulated in the grant agreement signed by the respective institutions and WPF</w:t>
      </w:r>
      <w:r w:rsidR="00C0761A" w:rsidRPr="00987746">
        <w:rPr>
          <w:rFonts w:ascii="Roboto" w:eastAsia="Book Antiqua" w:hAnsi="Roboto" w:cs="Book Antiqua"/>
        </w:rPr>
        <w:t xml:space="preserve"> (</w:t>
      </w:r>
      <w:r w:rsidR="00C0761A" w:rsidRPr="00987746">
        <w:rPr>
          <w:rFonts w:ascii="Roboto" w:eastAsia="Book Antiqua" w:hAnsi="Roboto" w:cs="Book Antiqua"/>
          <w:b/>
        </w:rPr>
        <w:t>PG4</w:t>
      </w:r>
      <w:r w:rsidR="00C0761A" w:rsidRPr="00987746">
        <w:rPr>
          <w:rFonts w:ascii="Roboto" w:eastAsia="Book Antiqua" w:hAnsi="Roboto" w:cs="Book Antiqua"/>
        </w:rPr>
        <w:t>)</w:t>
      </w:r>
      <w:r w:rsidRPr="00987746">
        <w:rPr>
          <w:rFonts w:ascii="Roboto" w:eastAsia="Book Antiqua" w:hAnsi="Roboto" w:cs="Book Antiqua"/>
        </w:rPr>
        <w:t>.</w:t>
      </w:r>
      <w:r w:rsidRPr="00987746">
        <w:rPr>
          <w:rFonts w:ascii="Roboto" w:eastAsia="Book Antiqua" w:hAnsi="Roboto" w:cs="Book Antiqua"/>
          <w:color w:val="FF0000"/>
        </w:rPr>
        <w:t xml:space="preserve"> </w:t>
      </w:r>
      <w:r w:rsidRPr="00987746">
        <w:rPr>
          <w:rFonts w:ascii="Roboto" w:eastAsia="Book Antiqua" w:hAnsi="Roboto" w:cs="Book Antiqua"/>
        </w:rPr>
        <w:t>The member organizations are the custodians of data generated from the WPF funded programs</w:t>
      </w:r>
      <w:r w:rsidR="009E5148" w:rsidRPr="00987746">
        <w:rPr>
          <w:rFonts w:ascii="Roboto" w:eastAsia="Book Antiqua" w:hAnsi="Roboto" w:cs="Book Antiqua"/>
        </w:rPr>
        <w:t>/projects</w:t>
      </w:r>
      <w:r w:rsidR="00D039F7" w:rsidRPr="00987746">
        <w:rPr>
          <w:rFonts w:ascii="Roboto" w:eastAsia="Book Antiqua" w:hAnsi="Roboto" w:cs="Book Antiqua"/>
        </w:rPr>
        <w:t>.</w:t>
      </w:r>
      <w:r w:rsidRPr="00987746">
        <w:rPr>
          <w:rFonts w:ascii="Roboto" w:eastAsia="Book Antiqua" w:hAnsi="Roboto" w:cs="Book Antiqua"/>
        </w:rPr>
        <w:t xml:space="preserve"> </w:t>
      </w:r>
      <w:r w:rsidR="00D039F7" w:rsidRPr="00987746">
        <w:rPr>
          <w:rFonts w:ascii="Roboto" w:eastAsia="Book Antiqua" w:hAnsi="Roboto" w:cs="Book Antiqua"/>
        </w:rPr>
        <w:t xml:space="preserve"> New members joi</w:t>
      </w:r>
      <w:r w:rsidR="007A536E" w:rsidRPr="00987746">
        <w:rPr>
          <w:rFonts w:ascii="Roboto" w:eastAsia="Book Antiqua" w:hAnsi="Roboto" w:cs="Book Antiqua"/>
        </w:rPr>
        <w:t>n</w:t>
      </w:r>
      <w:r w:rsidR="00D039F7" w:rsidRPr="00987746">
        <w:rPr>
          <w:rFonts w:ascii="Roboto" w:eastAsia="Book Antiqua" w:hAnsi="Roboto" w:cs="Book Antiqua"/>
        </w:rPr>
        <w:t xml:space="preserve">ing RELI </w:t>
      </w:r>
      <w:r w:rsidR="007A536E" w:rsidRPr="00987746">
        <w:rPr>
          <w:rFonts w:ascii="Roboto" w:eastAsia="Book Antiqua" w:hAnsi="Roboto" w:cs="Book Antiqua"/>
        </w:rPr>
        <w:t xml:space="preserve">but </w:t>
      </w:r>
      <w:r w:rsidR="00D039F7" w:rsidRPr="00987746">
        <w:rPr>
          <w:rFonts w:ascii="Roboto" w:eastAsia="Book Antiqua" w:hAnsi="Roboto" w:cs="Book Antiqua"/>
        </w:rPr>
        <w:t>whose project</w:t>
      </w:r>
      <w:r w:rsidR="007A536E" w:rsidRPr="00987746">
        <w:rPr>
          <w:rFonts w:ascii="Roboto" w:eastAsia="Book Antiqua" w:hAnsi="Roboto" w:cs="Book Antiqua"/>
        </w:rPr>
        <w:t>(s)</w:t>
      </w:r>
      <w:r w:rsidR="00D039F7" w:rsidRPr="00987746">
        <w:rPr>
          <w:rFonts w:ascii="Roboto" w:eastAsia="Book Antiqua" w:hAnsi="Roboto" w:cs="Book Antiqua"/>
        </w:rPr>
        <w:t xml:space="preserve"> may not have been funded by WPF</w:t>
      </w:r>
      <w:r w:rsidR="007A536E" w:rsidRPr="00987746">
        <w:rPr>
          <w:rFonts w:ascii="Roboto" w:eastAsia="Book Antiqua" w:hAnsi="Roboto" w:cs="Book Antiqua"/>
        </w:rPr>
        <w:t>, and</w:t>
      </w:r>
      <w:r w:rsidR="00D039F7" w:rsidRPr="00987746">
        <w:rPr>
          <w:rFonts w:ascii="Roboto" w:eastAsia="Book Antiqua" w:hAnsi="Roboto" w:cs="Book Antiqua"/>
        </w:rPr>
        <w:t xml:space="preserve"> are willing to share data </w:t>
      </w:r>
      <w:r w:rsidR="007A536E" w:rsidRPr="00987746">
        <w:rPr>
          <w:rFonts w:ascii="Roboto" w:eastAsia="Book Antiqua" w:hAnsi="Roboto" w:cs="Book Antiqua"/>
        </w:rPr>
        <w:t>will</w:t>
      </w:r>
      <w:r w:rsidR="00D039F7" w:rsidRPr="00987746">
        <w:rPr>
          <w:rFonts w:ascii="Roboto" w:eastAsia="Book Antiqua" w:hAnsi="Roboto" w:cs="Book Antiqua"/>
        </w:rPr>
        <w:t xml:space="preserve"> be treated in a similar way (like the WPF funded projec</w:t>
      </w:r>
      <w:r w:rsidR="00E86F3C" w:rsidRPr="00987746">
        <w:rPr>
          <w:rFonts w:ascii="Roboto" w:eastAsia="Book Antiqua" w:hAnsi="Roboto" w:cs="Book Antiqua"/>
        </w:rPr>
        <w:t>ts</w:t>
      </w:r>
      <w:r w:rsidR="00D039F7" w:rsidRPr="00987746">
        <w:rPr>
          <w:rFonts w:ascii="Roboto" w:eastAsia="Book Antiqua" w:hAnsi="Roboto" w:cs="Book Antiqua"/>
        </w:rPr>
        <w:t>) provided they (the new member</w:t>
      </w:r>
      <w:r w:rsidR="00E86F3C" w:rsidRPr="00987746">
        <w:rPr>
          <w:rFonts w:ascii="Roboto" w:eastAsia="Book Antiqua" w:hAnsi="Roboto" w:cs="Book Antiqua"/>
        </w:rPr>
        <w:t>s</w:t>
      </w:r>
      <w:r w:rsidR="00D039F7" w:rsidRPr="00987746">
        <w:rPr>
          <w:rFonts w:ascii="Roboto" w:eastAsia="Book Antiqua" w:hAnsi="Roboto" w:cs="Book Antiqua"/>
        </w:rPr>
        <w:t xml:space="preserve"> and/or their funde</w:t>
      </w:r>
      <w:r w:rsidR="007A536E" w:rsidRPr="00987746">
        <w:rPr>
          <w:rFonts w:ascii="Roboto" w:eastAsia="Book Antiqua" w:hAnsi="Roboto" w:cs="Book Antiqua"/>
        </w:rPr>
        <w:t>rs</w:t>
      </w:r>
      <w:r w:rsidR="00D039F7" w:rsidRPr="00987746">
        <w:rPr>
          <w:rFonts w:ascii="Roboto" w:eastAsia="Book Antiqua" w:hAnsi="Roboto" w:cs="Book Antiqua"/>
        </w:rPr>
        <w:t xml:space="preserve">) will have discussed </w:t>
      </w:r>
      <w:r w:rsidR="007A536E" w:rsidRPr="00987746">
        <w:rPr>
          <w:rFonts w:ascii="Roboto" w:eastAsia="Book Antiqua" w:hAnsi="Roboto" w:cs="Book Antiqua"/>
        </w:rPr>
        <w:t xml:space="preserve">and agreed in writing with WPF to abide by the guidelines stipulated in this PG document. </w:t>
      </w:r>
      <w:r w:rsidRPr="00987746">
        <w:rPr>
          <w:rFonts w:ascii="Roboto" w:eastAsia="Book Antiqua" w:hAnsi="Roboto" w:cs="Book Antiqua"/>
        </w:rPr>
        <w:t>Member organizations have the authority to approve requests to use data generated from RELI members through their various projects, programs</w:t>
      </w:r>
      <w:r w:rsidR="00424140" w:rsidRPr="00987746">
        <w:rPr>
          <w:rFonts w:ascii="Roboto" w:eastAsia="Book Antiqua" w:hAnsi="Roboto" w:cs="Book Antiqua"/>
        </w:rPr>
        <w:t>,</w:t>
      </w:r>
      <w:r w:rsidRPr="00987746">
        <w:rPr>
          <w:rFonts w:ascii="Roboto" w:eastAsia="Book Antiqua" w:hAnsi="Roboto" w:cs="Book Antiqua"/>
        </w:rPr>
        <w:t xml:space="preserve"> and interventions</w:t>
      </w:r>
      <w:r w:rsidR="006B45A0" w:rsidRPr="00987746">
        <w:rPr>
          <w:rFonts w:ascii="Roboto" w:eastAsia="Book Antiqua" w:hAnsi="Roboto" w:cs="Book Antiqua"/>
        </w:rPr>
        <w:t xml:space="preserve"> (</w:t>
      </w:r>
      <w:r w:rsidR="006B45A0" w:rsidRPr="00987746">
        <w:rPr>
          <w:rFonts w:ascii="Roboto" w:eastAsia="Book Antiqua" w:hAnsi="Roboto" w:cs="Book Antiqua"/>
          <w:b/>
        </w:rPr>
        <w:t>PG5</w:t>
      </w:r>
      <w:r w:rsidR="006B45A0" w:rsidRPr="00987746">
        <w:rPr>
          <w:rFonts w:ascii="Roboto" w:eastAsia="Book Antiqua" w:hAnsi="Roboto" w:cs="Book Antiqua"/>
        </w:rPr>
        <w:t>)</w:t>
      </w:r>
      <w:r w:rsidRPr="00987746">
        <w:rPr>
          <w:rFonts w:ascii="Roboto" w:eastAsia="Book Antiqua" w:hAnsi="Roboto" w:cs="Book Antiqua"/>
        </w:rPr>
        <w:t xml:space="preserve">. </w:t>
      </w:r>
      <w:r w:rsidR="009E5148" w:rsidRPr="00987746">
        <w:rPr>
          <w:rFonts w:ascii="Roboto" w:eastAsia="Book Antiqua" w:hAnsi="Roboto" w:cs="Book Antiqua"/>
        </w:rPr>
        <w:t xml:space="preserve">Such approval may also be granted by WPF </w:t>
      </w:r>
      <w:proofErr w:type="gramStart"/>
      <w:r w:rsidR="009E5148" w:rsidRPr="00987746">
        <w:rPr>
          <w:rFonts w:ascii="Roboto" w:eastAsia="Book Antiqua" w:hAnsi="Roboto" w:cs="Book Antiqua"/>
        </w:rPr>
        <w:t>especially</w:t>
      </w:r>
      <w:proofErr w:type="gramEnd"/>
      <w:r w:rsidR="009E5148" w:rsidRPr="00987746">
        <w:rPr>
          <w:rFonts w:ascii="Roboto" w:eastAsia="Book Antiqua" w:hAnsi="Roboto" w:cs="Book Antiqua"/>
        </w:rPr>
        <w:t xml:space="preserve"> to speed up </w:t>
      </w:r>
      <w:r w:rsidR="00B8679F" w:rsidRPr="00987746">
        <w:rPr>
          <w:rFonts w:ascii="Roboto" w:eastAsia="Book Antiqua" w:hAnsi="Roboto" w:cs="Book Antiqua"/>
        </w:rPr>
        <w:t xml:space="preserve">the </w:t>
      </w:r>
      <w:r w:rsidR="009E5148" w:rsidRPr="00987746">
        <w:rPr>
          <w:rFonts w:ascii="Roboto" w:eastAsia="Book Antiqua" w:hAnsi="Roboto" w:cs="Book Antiqua"/>
        </w:rPr>
        <w:t xml:space="preserve">approval process when more than one </w:t>
      </w:r>
      <w:r w:rsidR="00987746" w:rsidRPr="00987746">
        <w:rPr>
          <w:rFonts w:ascii="Roboto" w:eastAsia="Book Antiqua" w:hAnsi="Roboto" w:cs="Book Antiqua"/>
        </w:rPr>
        <w:t>Member</w:t>
      </w:r>
      <w:r w:rsidR="009E5148" w:rsidRPr="00987746">
        <w:rPr>
          <w:rFonts w:ascii="Roboto" w:eastAsia="Book Antiqua" w:hAnsi="Roboto" w:cs="Book Antiqua"/>
        </w:rPr>
        <w:t xml:space="preserve"> Organization is involved. </w:t>
      </w:r>
      <w:r w:rsidRPr="00987746">
        <w:rPr>
          <w:rFonts w:ascii="Roboto" w:eastAsia="Book Antiqua" w:hAnsi="Roboto" w:cs="Book Antiqua"/>
        </w:rPr>
        <w:t xml:space="preserve">The process of data access by APHRC from each of the </w:t>
      </w:r>
      <w:r w:rsidR="00987746" w:rsidRPr="00987746">
        <w:rPr>
          <w:rFonts w:ascii="Roboto" w:eastAsia="Book Antiqua" w:hAnsi="Roboto" w:cs="Book Antiqua"/>
        </w:rPr>
        <w:t>Member</w:t>
      </w:r>
      <w:r w:rsidR="009E5148" w:rsidRPr="00987746">
        <w:rPr>
          <w:rFonts w:ascii="Roboto" w:eastAsia="Book Antiqua" w:hAnsi="Roboto" w:cs="Book Antiqua"/>
        </w:rPr>
        <w:t xml:space="preserve"> O</w:t>
      </w:r>
      <w:r w:rsidRPr="00987746">
        <w:rPr>
          <w:rFonts w:ascii="Roboto" w:eastAsia="Book Antiqua" w:hAnsi="Roboto" w:cs="Book Antiqua"/>
        </w:rPr>
        <w:t>rganization will be guided by the following:</w:t>
      </w:r>
    </w:p>
    <w:p w14:paraId="386D7B5D" w14:textId="52DFC4A4" w:rsidR="00DE592D" w:rsidRPr="00987746" w:rsidRDefault="003521F7" w:rsidP="00F95A55">
      <w:pPr>
        <w:numPr>
          <w:ilvl w:val="0"/>
          <w:numId w:val="1"/>
        </w:numPr>
        <w:pBdr>
          <w:top w:val="nil"/>
          <w:left w:val="nil"/>
          <w:bottom w:val="nil"/>
          <w:right w:val="nil"/>
          <w:between w:val="nil"/>
        </w:pBdr>
        <w:spacing w:after="0" w:line="312" w:lineRule="auto"/>
        <w:jc w:val="both"/>
        <w:rPr>
          <w:rFonts w:ascii="Roboto" w:hAnsi="Roboto"/>
          <w:color w:val="000000"/>
        </w:rPr>
      </w:pPr>
      <w:r w:rsidRPr="00987746">
        <w:rPr>
          <w:rFonts w:ascii="Roboto" w:eastAsia="Book Antiqua" w:hAnsi="Roboto" w:cs="Book Antiqua"/>
          <w:color w:val="000000"/>
        </w:rPr>
        <w:t xml:space="preserve">WPF initiates discussions and agrees with each of the </w:t>
      </w:r>
      <w:r w:rsidRPr="00987746">
        <w:rPr>
          <w:rFonts w:ascii="Roboto" w:eastAsia="Book Antiqua" w:hAnsi="Roboto" w:cs="Book Antiqua"/>
        </w:rPr>
        <w:t>organizations</w:t>
      </w:r>
      <w:r w:rsidRPr="00987746">
        <w:rPr>
          <w:rFonts w:ascii="Roboto" w:eastAsia="Book Antiqua" w:hAnsi="Roboto" w:cs="Book Antiqua"/>
          <w:color w:val="000000"/>
        </w:rPr>
        <w:t xml:space="preserve"> to facilitate APHRCs access to data sets.</w:t>
      </w:r>
    </w:p>
    <w:p w14:paraId="5B2262F8" w14:textId="1CB2FB37" w:rsidR="00DE592D" w:rsidRPr="00987746" w:rsidRDefault="003521F7" w:rsidP="00F95A55">
      <w:pPr>
        <w:numPr>
          <w:ilvl w:val="0"/>
          <w:numId w:val="1"/>
        </w:numPr>
        <w:pBdr>
          <w:top w:val="nil"/>
          <w:left w:val="nil"/>
          <w:bottom w:val="nil"/>
          <w:right w:val="nil"/>
          <w:between w:val="nil"/>
        </w:pBdr>
        <w:spacing w:after="0" w:line="312" w:lineRule="auto"/>
        <w:jc w:val="both"/>
        <w:rPr>
          <w:rFonts w:ascii="Roboto" w:hAnsi="Roboto"/>
          <w:color w:val="000000"/>
        </w:rPr>
      </w:pPr>
      <w:proofErr w:type="gramStart"/>
      <w:r w:rsidRPr="00987746">
        <w:rPr>
          <w:rFonts w:ascii="Roboto" w:eastAsia="Book Antiqua" w:hAnsi="Roboto" w:cs="Book Antiqua"/>
          <w:color w:val="000000"/>
        </w:rPr>
        <w:t>Sharing,  discussions</w:t>
      </w:r>
      <w:proofErr w:type="gramEnd"/>
      <w:r w:rsidR="00975956" w:rsidRPr="00987746">
        <w:rPr>
          <w:rFonts w:ascii="Roboto" w:eastAsia="Book Antiqua" w:hAnsi="Roboto" w:cs="Book Antiqua"/>
          <w:color w:val="000000"/>
        </w:rPr>
        <w:t>,</w:t>
      </w:r>
      <w:r w:rsidRPr="00987746">
        <w:rPr>
          <w:rFonts w:ascii="Roboto" w:eastAsia="Book Antiqua" w:hAnsi="Roboto" w:cs="Book Antiqua"/>
          <w:color w:val="000000"/>
        </w:rPr>
        <w:t xml:space="preserve"> and feedback on PGs with RELI </w:t>
      </w:r>
      <w:r w:rsidR="00987746" w:rsidRPr="00987746">
        <w:rPr>
          <w:rFonts w:ascii="Roboto" w:eastAsia="Book Antiqua" w:hAnsi="Roboto" w:cs="Book Antiqua"/>
          <w:color w:val="000000"/>
        </w:rPr>
        <w:t>Member</w:t>
      </w:r>
      <w:r w:rsidR="00EF6397" w:rsidRPr="00987746">
        <w:rPr>
          <w:rFonts w:ascii="Roboto" w:eastAsia="Book Antiqua" w:hAnsi="Roboto" w:cs="Book Antiqua"/>
          <w:color w:val="000000"/>
        </w:rPr>
        <w:t xml:space="preserve"> </w:t>
      </w:r>
      <w:proofErr w:type="spellStart"/>
      <w:r w:rsidR="00EF6397" w:rsidRPr="00987746">
        <w:rPr>
          <w:rFonts w:ascii="Roboto" w:eastAsia="Book Antiqua" w:hAnsi="Roboto" w:cs="Book Antiqua"/>
          <w:color w:val="000000"/>
        </w:rPr>
        <w:t>O</w:t>
      </w:r>
      <w:r w:rsidRPr="00987746">
        <w:rPr>
          <w:rFonts w:ascii="Roboto" w:eastAsia="Book Antiqua" w:hAnsi="Roboto" w:cs="Book Antiqua"/>
          <w:color w:val="000000"/>
        </w:rPr>
        <w:t>rganisations</w:t>
      </w:r>
      <w:proofErr w:type="spellEnd"/>
      <w:r w:rsidRPr="00987746">
        <w:rPr>
          <w:rFonts w:ascii="Roboto" w:eastAsia="Book Antiqua" w:hAnsi="Roboto" w:cs="Book Antiqua"/>
          <w:color w:val="000000"/>
        </w:rPr>
        <w:t>.</w:t>
      </w:r>
    </w:p>
    <w:p w14:paraId="513BA92C" w14:textId="17919BA0" w:rsidR="00DE592D" w:rsidRPr="00987746" w:rsidRDefault="003521F7" w:rsidP="00F95A55">
      <w:pPr>
        <w:numPr>
          <w:ilvl w:val="0"/>
          <w:numId w:val="1"/>
        </w:numPr>
        <w:pBdr>
          <w:top w:val="nil"/>
          <w:left w:val="nil"/>
          <w:bottom w:val="nil"/>
          <w:right w:val="nil"/>
          <w:between w:val="nil"/>
        </w:pBdr>
        <w:spacing w:after="0" w:line="312" w:lineRule="auto"/>
        <w:jc w:val="both"/>
        <w:rPr>
          <w:rFonts w:ascii="Roboto" w:hAnsi="Roboto"/>
          <w:color w:val="000000"/>
        </w:rPr>
      </w:pPr>
      <w:r w:rsidRPr="00987746">
        <w:rPr>
          <w:rFonts w:ascii="Roboto" w:eastAsia="Book Antiqua" w:hAnsi="Roboto" w:cs="Book Antiqua"/>
          <w:color w:val="000000"/>
        </w:rPr>
        <w:t xml:space="preserve">APHRC </w:t>
      </w:r>
      <w:r w:rsidRPr="00987746">
        <w:rPr>
          <w:rFonts w:ascii="Roboto" w:eastAsia="Book Antiqua" w:hAnsi="Roboto" w:cs="Book Antiqua"/>
        </w:rPr>
        <w:t>reaches</w:t>
      </w:r>
      <w:r w:rsidRPr="00987746">
        <w:rPr>
          <w:rFonts w:ascii="Roboto" w:eastAsia="Book Antiqua" w:hAnsi="Roboto" w:cs="Book Antiqua"/>
          <w:color w:val="000000"/>
        </w:rPr>
        <w:t xml:space="preserve"> out to each organization to understand the WPF funded initiatives (whether ongoing or closed), their objectives, available datasets and the formats in which they exist, as well as the management activities undertaken on each data among other relevant information. APHRC expects at a minimum that the datasets have been cleaned, coded, labelled, and </w:t>
      </w:r>
      <w:proofErr w:type="spellStart"/>
      <w:r w:rsidRPr="00987746">
        <w:rPr>
          <w:rFonts w:ascii="Roboto" w:eastAsia="Book Antiqua" w:hAnsi="Roboto" w:cs="Book Antiqua"/>
          <w:color w:val="000000"/>
        </w:rPr>
        <w:t>anonymised</w:t>
      </w:r>
      <w:proofErr w:type="spellEnd"/>
      <w:r w:rsidRPr="00987746">
        <w:rPr>
          <w:rFonts w:ascii="Roboto" w:eastAsia="Book Antiqua" w:hAnsi="Roboto" w:cs="Book Antiqua"/>
          <w:color w:val="000000"/>
        </w:rPr>
        <w:t xml:space="preserve"> </w:t>
      </w:r>
      <w:r w:rsidR="00C0761A" w:rsidRPr="00987746">
        <w:rPr>
          <w:rFonts w:ascii="Roboto" w:eastAsia="Book Antiqua" w:hAnsi="Roboto" w:cs="Book Antiqua"/>
          <w:color w:val="000000"/>
        </w:rPr>
        <w:t>(</w:t>
      </w:r>
      <w:r w:rsidR="00C0761A" w:rsidRPr="00987746">
        <w:rPr>
          <w:rFonts w:ascii="Roboto" w:eastAsia="Book Antiqua" w:hAnsi="Roboto" w:cs="Book Antiqua"/>
          <w:b/>
          <w:color w:val="000000"/>
        </w:rPr>
        <w:t>PG</w:t>
      </w:r>
      <w:r w:rsidR="00975956" w:rsidRPr="00987746">
        <w:rPr>
          <w:rFonts w:ascii="Roboto" w:eastAsia="Book Antiqua" w:hAnsi="Roboto" w:cs="Book Antiqua"/>
          <w:b/>
          <w:color w:val="000000"/>
        </w:rPr>
        <w:t>6</w:t>
      </w:r>
      <w:r w:rsidR="00C0761A" w:rsidRPr="00987746">
        <w:rPr>
          <w:rFonts w:ascii="Roboto" w:eastAsia="Book Antiqua" w:hAnsi="Roboto" w:cs="Book Antiqua"/>
          <w:color w:val="000000"/>
        </w:rPr>
        <w:t xml:space="preserve">) </w:t>
      </w:r>
      <w:r w:rsidRPr="00987746">
        <w:rPr>
          <w:rFonts w:ascii="Roboto" w:eastAsia="Book Antiqua" w:hAnsi="Roboto" w:cs="Book Antiqua"/>
          <w:color w:val="000000"/>
        </w:rPr>
        <w:t>appropriately.</w:t>
      </w:r>
    </w:p>
    <w:p w14:paraId="78D5D818" w14:textId="195C1BAA" w:rsidR="00DE592D" w:rsidRPr="00987746" w:rsidRDefault="00987746" w:rsidP="00F95A55">
      <w:pPr>
        <w:numPr>
          <w:ilvl w:val="0"/>
          <w:numId w:val="1"/>
        </w:numPr>
        <w:pBdr>
          <w:top w:val="nil"/>
          <w:left w:val="nil"/>
          <w:bottom w:val="nil"/>
          <w:right w:val="nil"/>
          <w:between w:val="nil"/>
        </w:pBdr>
        <w:spacing w:after="0" w:line="312" w:lineRule="auto"/>
        <w:jc w:val="both"/>
        <w:rPr>
          <w:rFonts w:ascii="Roboto" w:hAnsi="Roboto"/>
          <w:color w:val="000000"/>
        </w:rPr>
      </w:pPr>
      <w:r w:rsidRPr="00987746">
        <w:rPr>
          <w:rFonts w:ascii="Roboto" w:eastAsia="Book Antiqua" w:hAnsi="Roboto" w:cs="Book Antiqua"/>
          <w:color w:val="000000"/>
        </w:rPr>
        <w:t>Member</w:t>
      </w:r>
      <w:r w:rsidR="00EF6397" w:rsidRPr="00987746">
        <w:rPr>
          <w:rFonts w:ascii="Roboto" w:eastAsia="Book Antiqua" w:hAnsi="Roboto" w:cs="Book Antiqua"/>
          <w:color w:val="000000"/>
        </w:rPr>
        <w:t xml:space="preserve"> O</w:t>
      </w:r>
      <w:r w:rsidR="003521F7" w:rsidRPr="00987746">
        <w:rPr>
          <w:rFonts w:ascii="Roboto" w:eastAsia="Book Antiqua" w:hAnsi="Roboto" w:cs="Book Antiqua"/>
          <w:color w:val="000000"/>
        </w:rPr>
        <w:t>rganization</w:t>
      </w:r>
      <w:r w:rsidR="00EF6397" w:rsidRPr="00987746">
        <w:rPr>
          <w:rFonts w:ascii="Roboto" w:eastAsia="Book Antiqua" w:hAnsi="Roboto" w:cs="Book Antiqua"/>
          <w:color w:val="000000"/>
        </w:rPr>
        <w:t>s</w:t>
      </w:r>
      <w:r w:rsidR="003521F7" w:rsidRPr="00987746">
        <w:rPr>
          <w:rFonts w:ascii="Roboto" w:eastAsia="Book Antiqua" w:hAnsi="Roboto" w:cs="Book Antiqua"/>
          <w:color w:val="000000"/>
        </w:rPr>
        <w:t xml:space="preserve"> assigns a contact person(</w:t>
      </w:r>
      <w:proofErr w:type="gramStart"/>
      <w:r w:rsidR="003521F7" w:rsidRPr="00987746">
        <w:rPr>
          <w:rFonts w:ascii="Roboto" w:eastAsia="Book Antiqua" w:hAnsi="Roboto" w:cs="Book Antiqua"/>
          <w:color w:val="000000"/>
        </w:rPr>
        <w:t>s)  responsible</w:t>
      </w:r>
      <w:proofErr w:type="gramEnd"/>
      <w:r w:rsidR="003521F7" w:rsidRPr="00987746">
        <w:rPr>
          <w:rFonts w:ascii="Roboto" w:eastAsia="Book Antiqua" w:hAnsi="Roboto" w:cs="Book Antiqua"/>
          <w:color w:val="000000"/>
        </w:rPr>
        <w:t xml:space="preserve"> for sharing the datasets. The person will work in close collaboration with APHRC to facilitate the transfer of the identified datasets and other relevant materials. </w:t>
      </w:r>
    </w:p>
    <w:p w14:paraId="3ED00C20" w14:textId="0B973185" w:rsidR="00DE592D" w:rsidRPr="00987746" w:rsidRDefault="003521F7" w:rsidP="00F95A55">
      <w:pPr>
        <w:numPr>
          <w:ilvl w:val="0"/>
          <w:numId w:val="1"/>
        </w:numPr>
        <w:pBdr>
          <w:top w:val="nil"/>
          <w:left w:val="nil"/>
          <w:bottom w:val="nil"/>
          <w:right w:val="nil"/>
          <w:between w:val="nil"/>
        </w:pBdr>
        <w:spacing w:after="0" w:line="312" w:lineRule="auto"/>
        <w:jc w:val="both"/>
        <w:rPr>
          <w:rFonts w:ascii="Roboto" w:hAnsi="Roboto"/>
          <w:color w:val="000000"/>
        </w:rPr>
      </w:pPr>
      <w:r w:rsidRPr="00987746">
        <w:rPr>
          <w:rFonts w:ascii="Roboto" w:eastAsia="Book Antiqua" w:hAnsi="Roboto" w:cs="Book Antiqua"/>
          <w:color w:val="000000"/>
        </w:rPr>
        <w:t>APHRC will provide technical guidance to the contact person(s) to ensure the datasets are cleaned, coded and labe</w:t>
      </w:r>
      <w:r w:rsidR="001E7F2F" w:rsidRPr="00987746">
        <w:rPr>
          <w:rFonts w:ascii="Roboto" w:eastAsia="Book Antiqua" w:hAnsi="Roboto" w:cs="Book Antiqua"/>
          <w:color w:val="000000"/>
        </w:rPr>
        <w:t>l</w:t>
      </w:r>
      <w:r w:rsidRPr="00987746">
        <w:rPr>
          <w:rFonts w:ascii="Roboto" w:eastAsia="Book Antiqua" w:hAnsi="Roboto" w:cs="Book Antiqua"/>
          <w:color w:val="000000"/>
        </w:rPr>
        <w:t xml:space="preserve">led accordingly, in cases where such was not undertaken, and then anonymized </w:t>
      </w:r>
      <w:r w:rsidRPr="00987746">
        <w:rPr>
          <w:rFonts w:ascii="Roboto" w:eastAsia="Book Antiqua" w:hAnsi="Roboto" w:cs="Book Antiqua"/>
          <w:color w:val="000000"/>
        </w:rPr>
        <w:lastRenderedPageBreak/>
        <w:t xml:space="preserve">accordingly. </w:t>
      </w:r>
      <w:r w:rsidR="00C0761A" w:rsidRPr="00987746">
        <w:rPr>
          <w:rFonts w:ascii="Roboto" w:eastAsia="Book Antiqua" w:hAnsi="Roboto" w:cs="Book Antiqua"/>
          <w:color w:val="000000"/>
        </w:rPr>
        <w:t>Thus APHRC will conduct necessary checks to ensure the data conforms to minimum standards.</w:t>
      </w:r>
    </w:p>
    <w:p w14:paraId="4E6E07C2" w14:textId="29C7D5D7" w:rsidR="00DE592D" w:rsidRPr="00987746" w:rsidRDefault="003521F7" w:rsidP="00F95A55">
      <w:pPr>
        <w:numPr>
          <w:ilvl w:val="0"/>
          <w:numId w:val="1"/>
        </w:numPr>
        <w:pBdr>
          <w:top w:val="nil"/>
          <w:left w:val="nil"/>
          <w:bottom w:val="nil"/>
          <w:right w:val="nil"/>
          <w:between w:val="nil"/>
        </w:pBdr>
        <w:spacing w:after="0" w:line="312" w:lineRule="auto"/>
        <w:jc w:val="both"/>
        <w:rPr>
          <w:rFonts w:ascii="Roboto" w:hAnsi="Roboto"/>
          <w:color w:val="000000"/>
        </w:rPr>
      </w:pPr>
      <w:r w:rsidRPr="00987746">
        <w:rPr>
          <w:rFonts w:ascii="Roboto" w:eastAsia="Book Antiqua" w:hAnsi="Roboto" w:cs="Book Antiqua"/>
          <w:color w:val="000000"/>
        </w:rPr>
        <w:t>APHRC receives project data together with project descriptions from the contact person</w:t>
      </w:r>
      <w:r w:rsidR="008660B3" w:rsidRPr="00987746">
        <w:rPr>
          <w:rFonts w:ascii="Roboto" w:eastAsia="Book Antiqua" w:hAnsi="Roboto" w:cs="Book Antiqua"/>
          <w:color w:val="000000"/>
        </w:rPr>
        <w:t xml:space="preserve"> within three weeks from the date of request</w:t>
      </w:r>
      <w:r w:rsidRPr="00987746">
        <w:rPr>
          <w:rFonts w:ascii="Roboto" w:eastAsia="Book Antiqua" w:hAnsi="Roboto" w:cs="Book Antiqua"/>
          <w:color w:val="000000"/>
        </w:rPr>
        <w:t>. Where deemed necessary follow-up discussions will ensue.  The data will be transmitted together with a data</w:t>
      </w:r>
      <w:r w:rsidR="00C0761A" w:rsidRPr="00987746">
        <w:rPr>
          <w:rFonts w:ascii="Roboto" w:eastAsia="Book Antiqua" w:hAnsi="Roboto" w:cs="Book Antiqua"/>
          <w:color w:val="000000"/>
        </w:rPr>
        <w:t>-</w:t>
      </w:r>
      <w:r w:rsidRPr="00987746">
        <w:rPr>
          <w:rFonts w:ascii="Roboto" w:eastAsia="Book Antiqua" w:hAnsi="Roboto" w:cs="Book Antiqua"/>
          <w:color w:val="000000"/>
        </w:rPr>
        <w:t>sharing form (</w:t>
      </w:r>
      <w:hyperlink w:anchor="_Appendix_1:_Information" w:history="1">
        <w:r w:rsidRPr="00987746">
          <w:rPr>
            <w:rStyle w:val="Hyperlink"/>
            <w:rFonts w:ascii="Roboto" w:eastAsia="Book Antiqua" w:hAnsi="Roboto" w:cs="Book Antiqua"/>
          </w:rPr>
          <w:t xml:space="preserve">Appendix </w:t>
        </w:r>
        <w:r w:rsidR="00C0761A" w:rsidRPr="00987746">
          <w:rPr>
            <w:rStyle w:val="Hyperlink"/>
            <w:rFonts w:ascii="Roboto" w:eastAsia="Book Antiqua" w:hAnsi="Roboto" w:cs="Book Antiqua"/>
          </w:rPr>
          <w:t>1</w:t>
        </w:r>
      </w:hyperlink>
      <w:r w:rsidRPr="00987746">
        <w:rPr>
          <w:rFonts w:ascii="Roboto" w:eastAsia="Book Antiqua" w:hAnsi="Roboto" w:cs="Book Antiqua"/>
          <w:color w:val="000000"/>
        </w:rPr>
        <w:t xml:space="preserve">) for records. </w:t>
      </w:r>
    </w:p>
    <w:p w14:paraId="6E2C7909" w14:textId="7D9E0273" w:rsidR="00DE592D" w:rsidRPr="00987746" w:rsidRDefault="003521F7" w:rsidP="00F95A55">
      <w:pPr>
        <w:numPr>
          <w:ilvl w:val="0"/>
          <w:numId w:val="1"/>
        </w:numPr>
        <w:pBdr>
          <w:top w:val="nil"/>
          <w:left w:val="nil"/>
          <w:bottom w:val="nil"/>
          <w:right w:val="nil"/>
          <w:between w:val="nil"/>
        </w:pBdr>
        <w:spacing w:after="0" w:line="312" w:lineRule="auto"/>
        <w:jc w:val="both"/>
        <w:rPr>
          <w:rFonts w:ascii="Roboto" w:eastAsia="Book Antiqua" w:hAnsi="Roboto" w:cs="Book Antiqua"/>
        </w:rPr>
      </w:pPr>
      <w:r w:rsidRPr="00987746">
        <w:rPr>
          <w:rFonts w:ascii="Roboto" w:eastAsia="Book Antiqua" w:hAnsi="Roboto" w:cs="Book Antiqua"/>
          <w:color w:val="000000"/>
        </w:rPr>
        <w:t xml:space="preserve">APHRC will receive data from </w:t>
      </w:r>
      <w:proofErr w:type="gramStart"/>
      <w:r w:rsidRPr="00987746">
        <w:rPr>
          <w:rFonts w:ascii="Roboto" w:eastAsia="Book Antiqua" w:hAnsi="Roboto" w:cs="Book Antiqua"/>
          <w:color w:val="000000"/>
        </w:rPr>
        <w:t>members</w:t>
      </w:r>
      <w:proofErr w:type="gramEnd"/>
      <w:r w:rsidRPr="00987746">
        <w:rPr>
          <w:rFonts w:ascii="Roboto" w:eastAsia="Book Antiqua" w:hAnsi="Roboto" w:cs="Book Antiqua"/>
          <w:color w:val="000000"/>
        </w:rPr>
        <w:t xml:space="preserve"> subject to their existing data sharing policies and/or as may be agreed between the </w:t>
      </w:r>
      <w:r w:rsidR="00987746" w:rsidRPr="00987746">
        <w:rPr>
          <w:rFonts w:ascii="Roboto" w:eastAsia="Book Antiqua" w:hAnsi="Roboto" w:cs="Book Antiqua"/>
          <w:color w:val="000000"/>
        </w:rPr>
        <w:t>Member</w:t>
      </w:r>
      <w:r w:rsidR="00EF6397" w:rsidRPr="00987746">
        <w:rPr>
          <w:rFonts w:ascii="Roboto" w:eastAsia="Book Antiqua" w:hAnsi="Roboto" w:cs="Book Antiqua"/>
          <w:color w:val="000000"/>
        </w:rPr>
        <w:t xml:space="preserve"> </w:t>
      </w:r>
      <w:proofErr w:type="spellStart"/>
      <w:r w:rsidR="00EF6397" w:rsidRPr="00987746">
        <w:rPr>
          <w:rFonts w:ascii="Roboto" w:eastAsia="Book Antiqua" w:hAnsi="Roboto" w:cs="Book Antiqua"/>
          <w:color w:val="000000"/>
        </w:rPr>
        <w:t>O</w:t>
      </w:r>
      <w:r w:rsidRPr="00987746">
        <w:rPr>
          <w:rFonts w:ascii="Roboto" w:eastAsia="Book Antiqua" w:hAnsi="Roboto" w:cs="Book Antiqua"/>
          <w:color w:val="000000"/>
        </w:rPr>
        <w:t>rganisation</w:t>
      </w:r>
      <w:proofErr w:type="spellEnd"/>
      <w:r w:rsidRPr="00987746">
        <w:rPr>
          <w:rFonts w:ascii="Roboto" w:eastAsia="Book Antiqua" w:hAnsi="Roboto" w:cs="Book Antiqua"/>
          <w:color w:val="000000"/>
        </w:rPr>
        <w:t xml:space="preserve"> and WPF.</w:t>
      </w:r>
    </w:p>
    <w:p w14:paraId="29E3ECB8" w14:textId="77777777" w:rsidR="00DE592D" w:rsidRPr="00987746" w:rsidRDefault="00DE592D" w:rsidP="00F95A55">
      <w:pPr>
        <w:spacing w:after="0" w:line="312" w:lineRule="auto"/>
        <w:ind w:left="360"/>
        <w:jc w:val="both"/>
        <w:rPr>
          <w:rFonts w:ascii="Roboto" w:eastAsia="Book Antiqua" w:hAnsi="Roboto" w:cs="Book Antiqua"/>
        </w:rPr>
      </w:pPr>
    </w:p>
    <w:p w14:paraId="27FD1235" w14:textId="77777777" w:rsidR="00DE592D" w:rsidRPr="00987746" w:rsidRDefault="003521F7" w:rsidP="00F95A55">
      <w:pPr>
        <w:pStyle w:val="Heading1"/>
        <w:numPr>
          <w:ilvl w:val="0"/>
          <w:numId w:val="3"/>
        </w:numPr>
        <w:spacing w:before="0" w:after="0" w:line="312" w:lineRule="auto"/>
        <w:rPr>
          <w:rFonts w:ascii="Roboto" w:eastAsia="Book Antiqua" w:hAnsi="Roboto" w:cs="Book Antiqua"/>
          <w:color w:val="366091"/>
          <w:sz w:val="26"/>
          <w:szCs w:val="26"/>
        </w:rPr>
      </w:pPr>
      <w:bookmarkStart w:id="7" w:name="_Toc75447249"/>
      <w:r w:rsidRPr="00987746">
        <w:rPr>
          <w:rFonts w:ascii="Roboto" w:eastAsia="Book Antiqua" w:hAnsi="Roboto" w:cs="Book Antiqua"/>
          <w:color w:val="366091"/>
          <w:sz w:val="26"/>
          <w:szCs w:val="26"/>
        </w:rPr>
        <w:t>Responsibilities</w:t>
      </w:r>
      <w:bookmarkEnd w:id="7"/>
      <w:r w:rsidRPr="00987746">
        <w:rPr>
          <w:rFonts w:ascii="Roboto" w:eastAsia="Book Antiqua" w:hAnsi="Roboto" w:cs="Book Antiqua"/>
          <w:color w:val="366091"/>
          <w:sz w:val="26"/>
          <w:szCs w:val="26"/>
        </w:rPr>
        <w:t xml:space="preserve"> </w:t>
      </w:r>
    </w:p>
    <w:p w14:paraId="32B03A0C" w14:textId="31D0F0BC" w:rsidR="00DE592D" w:rsidRPr="00987746" w:rsidRDefault="003521F7" w:rsidP="00F95A55">
      <w:pPr>
        <w:pStyle w:val="Heading2"/>
        <w:numPr>
          <w:ilvl w:val="1"/>
          <w:numId w:val="3"/>
        </w:numPr>
        <w:spacing w:before="0" w:after="0" w:line="312" w:lineRule="auto"/>
        <w:rPr>
          <w:rFonts w:ascii="Roboto" w:eastAsia="Book Antiqua" w:hAnsi="Roboto" w:cs="Book Antiqua"/>
          <w:sz w:val="24"/>
          <w:szCs w:val="24"/>
        </w:rPr>
      </w:pPr>
      <w:bookmarkStart w:id="8" w:name="_Toc75447250"/>
      <w:r w:rsidRPr="00987746">
        <w:rPr>
          <w:rFonts w:ascii="Roboto" w:eastAsia="Book Antiqua" w:hAnsi="Roboto" w:cs="Book Antiqua"/>
          <w:sz w:val="24"/>
          <w:szCs w:val="24"/>
        </w:rPr>
        <w:t xml:space="preserve">RELI </w:t>
      </w:r>
      <w:r w:rsidR="00987746" w:rsidRPr="00987746">
        <w:rPr>
          <w:rFonts w:ascii="Roboto" w:eastAsia="Book Antiqua" w:hAnsi="Roboto" w:cs="Book Antiqua"/>
          <w:sz w:val="24"/>
          <w:szCs w:val="24"/>
        </w:rPr>
        <w:t>Member</w:t>
      </w:r>
      <w:r w:rsidR="00EF6397" w:rsidRPr="00987746">
        <w:rPr>
          <w:rFonts w:ascii="Roboto" w:eastAsia="Book Antiqua" w:hAnsi="Roboto" w:cs="Book Antiqua"/>
          <w:sz w:val="24"/>
          <w:szCs w:val="24"/>
        </w:rPr>
        <w:t xml:space="preserve"> O</w:t>
      </w:r>
      <w:r w:rsidRPr="00987746">
        <w:rPr>
          <w:rFonts w:ascii="Roboto" w:eastAsia="Book Antiqua" w:hAnsi="Roboto" w:cs="Book Antiqua"/>
          <w:sz w:val="24"/>
          <w:szCs w:val="24"/>
        </w:rPr>
        <w:t>rganizations</w:t>
      </w:r>
      <w:bookmarkEnd w:id="8"/>
    </w:p>
    <w:p w14:paraId="2DAF9A14" w14:textId="5A1897A7" w:rsidR="00DE592D" w:rsidRPr="00987746" w:rsidRDefault="003521F7" w:rsidP="00F95A55">
      <w:pPr>
        <w:numPr>
          <w:ilvl w:val="0"/>
          <w:numId w:val="1"/>
        </w:numPr>
        <w:pBdr>
          <w:top w:val="nil"/>
          <w:left w:val="nil"/>
          <w:bottom w:val="nil"/>
          <w:right w:val="nil"/>
          <w:between w:val="nil"/>
        </w:pBdr>
        <w:spacing w:after="0" w:line="312" w:lineRule="auto"/>
        <w:jc w:val="both"/>
        <w:rPr>
          <w:rFonts w:ascii="Roboto" w:hAnsi="Roboto"/>
          <w:color w:val="000000"/>
        </w:rPr>
      </w:pPr>
      <w:r w:rsidRPr="00987746">
        <w:rPr>
          <w:rFonts w:ascii="Roboto" w:eastAsia="Book Antiqua" w:hAnsi="Roboto" w:cs="Book Antiqua"/>
          <w:color w:val="000000"/>
        </w:rPr>
        <w:t xml:space="preserve">The main responsibility of the </w:t>
      </w:r>
      <w:r w:rsidR="00987746" w:rsidRPr="00987746">
        <w:rPr>
          <w:rFonts w:ascii="Roboto" w:eastAsia="Book Antiqua" w:hAnsi="Roboto" w:cs="Book Antiqua"/>
          <w:color w:val="000000"/>
        </w:rPr>
        <w:t>Member</w:t>
      </w:r>
      <w:r w:rsidR="00EF6397" w:rsidRPr="00987746">
        <w:rPr>
          <w:rFonts w:ascii="Roboto" w:eastAsia="Book Antiqua" w:hAnsi="Roboto" w:cs="Book Antiqua"/>
          <w:color w:val="000000"/>
        </w:rPr>
        <w:t xml:space="preserve"> O</w:t>
      </w:r>
      <w:r w:rsidRPr="00987746">
        <w:rPr>
          <w:rFonts w:ascii="Roboto" w:eastAsia="Book Antiqua" w:hAnsi="Roboto" w:cs="Book Antiqua"/>
          <w:color w:val="000000"/>
        </w:rPr>
        <w:t>rganization</w:t>
      </w:r>
      <w:r w:rsidR="00F204EF" w:rsidRPr="00987746">
        <w:rPr>
          <w:rFonts w:ascii="Roboto" w:eastAsia="Book Antiqua" w:hAnsi="Roboto" w:cs="Book Antiqua"/>
          <w:color w:val="000000"/>
        </w:rPr>
        <w:t>s</w:t>
      </w:r>
      <w:r w:rsidRPr="00987746">
        <w:rPr>
          <w:rFonts w:ascii="Roboto" w:eastAsia="Book Antiqua" w:hAnsi="Roboto" w:cs="Book Antiqua"/>
          <w:color w:val="000000"/>
        </w:rPr>
        <w:t xml:space="preserve"> lies in providing accurate and complete data and related materials on the WPF funded projects, compiling related datasets and working with APHRC to </w:t>
      </w:r>
      <w:r w:rsidRPr="00987746">
        <w:rPr>
          <w:rFonts w:ascii="Roboto" w:eastAsia="Book Antiqua" w:hAnsi="Roboto" w:cs="Book Antiqua"/>
        </w:rPr>
        <w:t>ensure they</w:t>
      </w:r>
      <w:r w:rsidRPr="00987746">
        <w:rPr>
          <w:rFonts w:ascii="Roboto" w:eastAsia="Book Antiqua" w:hAnsi="Roboto" w:cs="Book Antiqua"/>
          <w:color w:val="000000"/>
        </w:rPr>
        <w:t xml:space="preserve"> are cleaned and anonymized for documenting</w:t>
      </w:r>
      <w:r w:rsidR="00F204EF" w:rsidRPr="00987746">
        <w:rPr>
          <w:rFonts w:ascii="Roboto" w:eastAsia="Book Antiqua" w:hAnsi="Roboto" w:cs="Book Antiqua"/>
          <w:color w:val="000000"/>
        </w:rPr>
        <w:t>;</w:t>
      </w:r>
    </w:p>
    <w:p w14:paraId="44B6C230" w14:textId="0D07C66A" w:rsidR="00DE592D" w:rsidRPr="00987746" w:rsidRDefault="00975956" w:rsidP="00F95A55">
      <w:pPr>
        <w:numPr>
          <w:ilvl w:val="0"/>
          <w:numId w:val="1"/>
        </w:numPr>
        <w:pBdr>
          <w:top w:val="nil"/>
          <w:left w:val="nil"/>
          <w:bottom w:val="nil"/>
          <w:right w:val="nil"/>
          <w:between w:val="nil"/>
        </w:pBdr>
        <w:spacing w:after="0" w:line="312" w:lineRule="auto"/>
        <w:jc w:val="both"/>
        <w:rPr>
          <w:rFonts w:ascii="Roboto" w:hAnsi="Roboto"/>
          <w:color w:val="000000"/>
        </w:rPr>
      </w:pPr>
      <w:r w:rsidRPr="00987746">
        <w:rPr>
          <w:rFonts w:ascii="Roboto" w:eastAsia="Book Antiqua" w:hAnsi="Roboto" w:cs="Book Antiqua"/>
          <w:color w:val="000000"/>
        </w:rPr>
        <w:t>B</w:t>
      </w:r>
      <w:r w:rsidR="00C0761A" w:rsidRPr="00987746">
        <w:rPr>
          <w:rFonts w:ascii="Roboto" w:eastAsia="Book Antiqua" w:hAnsi="Roboto" w:cs="Book Antiqua"/>
          <w:color w:val="000000"/>
        </w:rPr>
        <w:t>rief p</w:t>
      </w:r>
      <w:r w:rsidR="003521F7" w:rsidRPr="00987746">
        <w:rPr>
          <w:rFonts w:ascii="Roboto" w:eastAsia="Book Antiqua" w:hAnsi="Roboto" w:cs="Book Antiqua"/>
          <w:color w:val="000000"/>
        </w:rPr>
        <w:t>rofiling and providing study tools and materials written from the data including and not limited to reports, brief</w:t>
      </w:r>
      <w:r w:rsidR="00F204EF" w:rsidRPr="00987746">
        <w:rPr>
          <w:rFonts w:ascii="Roboto" w:eastAsia="Book Antiqua" w:hAnsi="Roboto" w:cs="Book Antiqua"/>
          <w:color w:val="000000"/>
        </w:rPr>
        <w:t>ing paper</w:t>
      </w:r>
      <w:r w:rsidR="003521F7" w:rsidRPr="00987746">
        <w:rPr>
          <w:rFonts w:ascii="Roboto" w:eastAsia="Book Antiqua" w:hAnsi="Roboto" w:cs="Book Antiqua"/>
          <w:color w:val="000000"/>
        </w:rPr>
        <w:t xml:space="preserve">s, </w:t>
      </w:r>
      <w:r w:rsidR="00F204EF" w:rsidRPr="00987746">
        <w:rPr>
          <w:rFonts w:ascii="Roboto" w:eastAsia="Book Antiqua" w:hAnsi="Roboto" w:cs="Book Antiqua"/>
          <w:color w:val="000000"/>
        </w:rPr>
        <w:t xml:space="preserve">and </w:t>
      </w:r>
      <w:r w:rsidR="003521F7" w:rsidRPr="00987746">
        <w:rPr>
          <w:rFonts w:ascii="Roboto" w:eastAsia="Book Antiqua" w:hAnsi="Roboto" w:cs="Book Antiqua"/>
          <w:color w:val="000000"/>
        </w:rPr>
        <w:t xml:space="preserve">journal papers. Where such materials require a subscription, the online links </w:t>
      </w:r>
      <w:r w:rsidR="003521F7" w:rsidRPr="00987746">
        <w:rPr>
          <w:rFonts w:ascii="Roboto" w:eastAsia="Book Antiqua" w:hAnsi="Roboto" w:cs="Book Antiqua"/>
        </w:rPr>
        <w:t>will</w:t>
      </w:r>
      <w:r w:rsidR="003521F7" w:rsidRPr="00987746">
        <w:rPr>
          <w:rFonts w:ascii="Roboto" w:eastAsia="Book Antiqua" w:hAnsi="Roboto" w:cs="Book Antiqua"/>
          <w:color w:val="000000"/>
        </w:rPr>
        <w:t xml:space="preserve"> serve the purpose. The tools and materials will be hosted together with the data on the online data documentation platform to be created and managed by APHRC.</w:t>
      </w:r>
    </w:p>
    <w:p w14:paraId="0AB6BB16" w14:textId="77777777" w:rsidR="00DE592D" w:rsidRPr="00987746" w:rsidRDefault="00DE592D" w:rsidP="00F95A55">
      <w:pPr>
        <w:spacing w:after="0" w:line="312" w:lineRule="auto"/>
        <w:jc w:val="both"/>
        <w:rPr>
          <w:rFonts w:ascii="Roboto" w:eastAsia="Book Antiqua" w:hAnsi="Roboto" w:cs="Book Antiqua"/>
          <w:color w:val="FF0000"/>
        </w:rPr>
      </w:pPr>
    </w:p>
    <w:p w14:paraId="1F340300" w14:textId="55A09059" w:rsidR="00DE592D" w:rsidRPr="00987746" w:rsidRDefault="003521F7" w:rsidP="008244EC">
      <w:pPr>
        <w:pBdr>
          <w:top w:val="nil"/>
          <w:left w:val="nil"/>
          <w:bottom w:val="nil"/>
          <w:right w:val="nil"/>
          <w:between w:val="nil"/>
        </w:pBdr>
        <w:spacing w:after="0" w:line="312" w:lineRule="auto"/>
        <w:jc w:val="both"/>
        <w:rPr>
          <w:rFonts w:ascii="Roboto" w:eastAsia="Book Antiqua" w:hAnsi="Roboto" w:cs="Book Antiqua"/>
          <w:color w:val="000000"/>
        </w:rPr>
      </w:pPr>
      <w:r w:rsidRPr="00987746">
        <w:rPr>
          <w:rFonts w:ascii="Roboto" w:eastAsia="Book Antiqua" w:hAnsi="Roboto" w:cs="Book Antiqua"/>
          <w:color w:val="000000"/>
        </w:rPr>
        <w:t>The data to be shared need to be in a digital format and computer-readable format. Preference would be for quantitative data to be provided in either STATA, R, SPSS, SAS, Excel data files or any other analytical software. Such data shall be clearly labe</w:t>
      </w:r>
      <w:r w:rsidR="001E7F2F" w:rsidRPr="00987746">
        <w:rPr>
          <w:rFonts w:ascii="Roboto" w:eastAsia="Book Antiqua" w:hAnsi="Roboto" w:cs="Book Antiqua"/>
          <w:color w:val="000000"/>
        </w:rPr>
        <w:t>l</w:t>
      </w:r>
      <w:r w:rsidRPr="00987746">
        <w:rPr>
          <w:rFonts w:ascii="Roboto" w:eastAsia="Book Antiqua" w:hAnsi="Roboto" w:cs="Book Antiqua"/>
          <w:color w:val="000000"/>
        </w:rPr>
        <w:t>led and coded accordingly.</w:t>
      </w:r>
    </w:p>
    <w:p w14:paraId="2963DFD5" w14:textId="77777777" w:rsidR="00DE592D" w:rsidRPr="00987746" w:rsidRDefault="00DE592D" w:rsidP="00F95A55">
      <w:pPr>
        <w:spacing w:after="0" w:line="312" w:lineRule="auto"/>
        <w:jc w:val="both"/>
        <w:rPr>
          <w:rFonts w:ascii="Roboto" w:eastAsia="Book Antiqua" w:hAnsi="Roboto" w:cs="Book Antiqua"/>
        </w:rPr>
      </w:pPr>
    </w:p>
    <w:p w14:paraId="778EB722" w14:textId="77777777" w:rsidR="00DE592D" w:rsidRPr="00987746" w:rsidRDefault="003521F7" w:rsidP="00F95A55">
      <w:pPr>
        <w:pStyle w:val="Heading2"/>
        <w:numPr>
          <w:ilvl w:val="1"/>
          <w:numId w:val="3"/>
        </w:numPr>
        <w:spacing w:before="0" w:after="0" w:line="312" w:lineRule="auto"/>
        <w:rPr>
          <w:rFonts w:ascii="Roboto" w:eastAsia="Book Antiqua" w:hAnsi="Roboto" w:cs="Book Antiqua"/>
          <w:sz w:val="24"/>
          <w:szCs w:val="24"/>
        </w:rPr>
      </w:pPr>
      <w:bookmarkStart w:id="9" w:name="_Toc75447251"/>
      <w:r w:rsidRPr="00987746">
        <w:rPr>
          <w:rFonts w:ascii="Roboto" w:eastAsia="Book Antiqua" w:hAnsi="Roboto" w:cs="Book Antiqua"/>
          <w:sz w:val="24"/>
          <w:szCs w:val="24"/>
        </w:rPr>
        <w:t>APHRC</w:t>
      </w:r>
      <w:bookmarkEnd w:id="9"/>
      <w:r w:rsidRPr="00987746">
        <w:rPr>
          <w:rFonts w:ascii="Roboto" w:eastAsia="Book Antiqua" w:hAnsi="Roboto" w:cs="Book Antiqua"/>
          <w:sz w:val="24"/>
          <w:szCs w:val="24"/>
        </w:rPr>
        <w:t xml:space="preserve"> </w:t>
      </w:r>
    </w:p>
    <w:p w14:paraId="39147B81" w14:textId="68E88A0E" w:rsidR="00DE592D" w:rsidRPr="00987746" w:rsidRDefault="003521F7" w:rsidP="00F95A55">
      <w:pPr>
        <w:numPr>
          <w:ilvl w:val="0"/>
          <w:numId w:val="2"/>
        </w:numPr>
        <w:pBdr>
          <w:top w:val="nil"/>
          <w:left w:val="nil"/>
          <w:bottom w:val="nil"/>
          <w:right w:val="nil"/>
          <w:between w:val="nil"/>
        </w:pBdr>
        <w:spacing w:after="0" w:line="312" w:lineRule="auto"/>
        <w:jc w:val="both"/>
        <w:rPr>
          <w:rFonts w:ascii="Roboto" w:hAnsi="Roboto"/>
          <w:color w:val="000000"/>
        </w:rPr>
      </w:pPr>
      <w:r w:rsidRPr="00987746">
        <w:rPr>
          <w:rFonts w:ascii="Roboto" w:eastAsia="Book Antiqua" w:hAnsi="Roboto" w:cs="Book Antiqua"/>
          <w:color w:val="000000"/>
        </w:rPr>
        <w:t xml:space="preserve">Liaising with </w:t>
      </w:r>
      <w:r w:rsidR="00987746" w:rsidRPr="00987746">
        <w:rPr>
          <w:rFonts w:ascii="Roboto" w:eastAsia="Book Antiqua" w:hAnsi="Roboto" w:cs="Book Antiqua"/>
          <w:color w:val="000000"/>
        </w:rPr>
        <w:t>Member</w:t>
      </w:r>
      <w:r w:rsidR="00EF6397" w:rsidRPr="00987746">
        <w:rPr>
          <w:rFonts w:ascii="Roboto" w:eastAsia="Book Antiqua" w:hAnsi="Roboto" w:cs="Book Antiqua"/>
          <w:color w:val="000000"/>
        </w:rPr>
        <w:t xml:space="preserve"> O</w:t>
      </w:r>
      <w:r w:rsidRPr="00987746">
        <w:rPr>
          <w:rFonts w:ascii="Roboto" w:eastAsia="Book Antiqua" w:hAnsi="Roboto" w:cs="Book Antiqua"/>
          <w:color w:val="000000"/>
        </w:rPr>
        <w:t xml:space="preserve">rganizations to obtain data sets including </w:t>
      </w:r>
      <w:r w:rsidR="00987746">
        <w:rPr>
          <w:rFonts w:ascii="Roboto" w:eastAsia="Book Antiqua" w:hAnsi="Roboto" w:cs="Book Antiqua"/>
          <w:color w:val="000000"/>
        </w:rPr>
        <w:t xml:space="preserve">a </w:t>
      </w:r>
      <w:r w:rsidRPr="00987746">
        <w:rPr>
          <w:rFonts w:ascii="Roboto" w:eastAsia="Book Antiqua" w:hAnsi="Roboto" w:cs="Book Antiqua"/>
          <w:color w:val="000000"/>
        </w:rPr>
        <w:t>guid</w:t>
      </w:r>
      <w:r w:rsidR="00987746">
        <w:rPr>
          <w:rFonts w:ascii="Roboto" w:eastAsia="Book Antiqua" w:hAnsi="Roboto" w:cs="Book Antiqua"/>
          <w:color w:val="000000"/>
        </w:rPr>
        <w:t>e</w:t>
      </w:r>
      <w:r w:rsidRPr="00987746">
        <w:rPr>
          <w:rFonts w:ascii="Roboto" w:eastAsia="Book Antiqua" w:hAnsi="Roboto" w:cs="Book Antiqua"/>
          <w:color w:val="000000"/>
        </w:rPr>
        <w:t xml:space="preserve"> on how to prepare the datasets and anonymization</w:t>
      </w:r>
      <w:r w:rsidR="00F204EF" w:rsidRPr="00987746">
        <w:rPr>
          <w:rFonts w:ascii="Roboto" w:eastAsia="Book Antiqua" w:hAnsi="Roboto" w:cs="Book Antiqua"/>
          <w:color w:val="000000"/>
        </w:rPr>
        <w:t>;</w:t>
      </w:r>
    </w:p>
    <w:p w14:paraId="61D2C9EB" w14:textId="6BC2DDB4" w:rsidR="00DE592D" w:rsidRPr="00987746" w:rsidRDefault="003521F7" w:rsidP="00F95A55">
      <w:pPr>
        <w:numPr>
          <w:ilvl w:val="0"/>
          <w:numId w:val="2"/>
        </w:numPr>
        <w:pBdr>
          <w:top w:val="nil"/>
          <w:left w:val="nil"/>
          <w:bottom w:val="nil"/>
          <w:right w:val="nil"/>
          <w:between w:val="nil"/>
        </w:pBdr>
        <w:spacing w:after="0" w:line="312" w:lineRule="auto"/>
        <w:jc w:val="both"/>
        <w:rPr>
          <w:rFonts w:ascii="Roboto" w:hAnsi="Roboto"/>
          <w:color w:val="000000"/>
        </w:rPr>
      </w:pPr>
      <w:r w:rsidRPr="00987746">
        <w:rPr>
          <w:rFonts w:ascii="Roboto" w:eastAsia="Book Antiqua" w:hAnsi="Roboto" w:cs="Book Antiqua"/>
          <w:color w:val="000000"/>
        </w:rPr>
        <w:t>Harmonizing the various datasets where possible to facilitate the generation of critical indicators for visualization</w:t>
      </w:r>
      <w:r w:rsidR="00F204EF" w:rsidRPr="00987746">
        <w:rPr>
          <w:rFonts w:ascii="Roboto" w:eastAsia="Book Antiqua" w:hAnsi="Roboto" w:cs="Book Antiqua"/>
          <w:color w:val="000000"/>
        </w:rPr>
        <w:t>;</w:t>
      </w:r>
    </w:p>
    <w:p w14:paraId="6E993634" w14:textId="33F06D94" w:rsidR="00DE592D" w:rsidRPr="00987746" w:rsidRDefault="003521F7" w:rsidP="00F95A55">
      <w:pPr>
        <w:numPr>
          <w:ilvl w:val="0"/>
          <w:numId w:val="2"/>
        </w:numPr>
        <w:pBdr>
          <w:top w:val="nil"/>
          <w:left w:val="nil"/>
          <w:bottom w:val="nil"/>
          <w:right w:val="nil"/>
          <w:between w:val="nil"/>
        </w:pBdr>
        <w:spacing w:after="0" w:line="312" w:lineRule="auto"/>
        <w:jc w:val="both"/>
        <w:rPr>
          <w:rFonts w:ascii="Roboto" w:hAnsi="Roboto"/>
          <w:color w:val="000000"/>
        </w:rPr>
      </w:pPr>
      <w:r w:rsidRPr="00987746">
        <w:rPr>
          <w:rFonts w:ascii="Roboto" w:eastAsia="Book Antiqua" w:hAnsi="Roboto" w:cs="Book Antiqua"/>
          <w:color w:val="000000"/>
        </w:rPr>
        <w:t>Developing data documentation files (</w:t>
      </w:r>
      <w:proofErr w:type="spellStart"/>
      <w:r w:rsidRPr="00987746">
        <w:rPr>
          <w:rFonts w:ascii="Roboto" w:eastAsia="Book Antiqua" w:hAnsi="Roboto" w:cs="Book Antiqua"/>
          <w:color w:val="000000"/>
        </w:rPr>
        <w:t>e.g</w:t>
      </w:r>
      <w:proofErr w:type="spellEnd"/>
      <w:r w:rsidRPr="00987746">
        <w:rPr>
          <w:rFonts w:ascii="Roboto" w:eastAsia="Book Antiqua" w:hAnsi="Roboto" w:cs="Book Antiqua"/>
          <w:color w:val="000000"/>
        </w:rPr>
        <w:t xml:space="preserve"> data dictionary) and metadata</w:t>
      </w:r>
      <w:r w:rsidR="00F204EF" w:rsidRPr="00987746">
        <w:rPr>
          <w:rFonts w:ascii="Roboto" w:eastAsia="Book Antiqua" w:hAnsi="Roboto" w:cs="Book Antiqua"/>
          <w:color w:val="000000"/>
        </w:rPr>
        <w:t>;</w:t>
      </w:r>
    </w:p>
    <w:p w14:paraId="06C15012" w14:textId="34F0759A" w:rsidR="00DE592D" w:rsidRPr="00987746" w:rsidRDefault="003521F7" w:rsidP="00F95A55">
      <w:pPr>
        <w:numPr>
          <w:ilvl w:val="0"/>
          <w:numId w:val="2"/>
        </w:numPr>
        <w:pBdr>
          <w:top w:val="nil"/>
          <w:left w:val="nil"/>
          <w:bottom w:val="nil"/>
          <w:right w:val="nil"/>
          <w:between w:val="nil"/>
        </w:pBdr>
        <w:spacing w:after="0" w:line="312" w:lineRule="auto"/>
        <w:jc w:val="both"/>
        <w:rPr>
          <w:rFonts w:ascii="Roboto" w:hAnsi="Roboto"/>
          <w:color w:val="000000"/>
        </w:rPr>
      </w:pPr>
      <w:r w:rsidRPr="00987746">
        <w:rPr>
          <w:rFonts w:ascii="Roboto" w:eastAsia="Book Antiqua" w:hAnsi="Roboto" w:cs="Book Antiqua"/>
          <w:color w:val="000000"/>
        </w:rPr>
        <w:t>Creating and managing a platform to document and host the documented data</w:t>
      </w:r>
      <w:r w:rsidR="00F204EF" w:rsidRPr="00987746">
        <w:rPr>
          <w:rFonts w:ascii="Roboto" w:eastAsia="Book Antiqua" w:hAnsi="Roboto" w:cs="Book Antiqua"/>
          <w:color w:val="000000"/>
        </w:rPr>
        <w:t>;</w:t>
      </w:r>
    </w:p>
    <w:p w14:paraId="41297AA9" w14:textId="1148955F" w:rsidR="00DE592D" w:rsidRPr="00987746" w:rsidRDefault="003521F7" w:rsidP="00F95A55">
      <w:pPr>
        <w:numPr>
          <w:ilvl w:val="0"/>
          <w:numId w:val="2"/>
        </w:numPr>
        <w:pBdr>
          <w:top w:val="nil"/>
          <w:left w:val="nil"/>
          <w:bottom w:val="nil"/>
          <w:right w:val="nil"/>
          <w:between w:val="nil"/>
        </w:pBdr>
        <w:spacing w:after="0" w:line="312" w:lineRule="auto"/>
        <w:jc w:val="both"/>
        <w:rPr>
          <w:rFonts w:ascii="Roboto" w:hAnsi="Roboto"/>
          <w:color w:val="000000"/>
        </w:rPr>
      </w:pPr>
      <w:r w:rsidRPr="00987746">
        <w:rPr>
          <w:rFonts w:ascii="Roboto" w:eastAsia="Book Antiqua" w:hAnsi="Roboto" w:cs="Book Antiqua"/>
          <w:color w:val="000000"/>
        </w:rPr>
        <w:t xml:space="preserve">Creating and managing access </w:t>
      </w:r>
      <w:r w:rsidR="00C0761A" w:rsidRPr="00987746">
        <w:rPr>
          <w:rFonts w:ascii="Roboto" w:eastAsia="Book Antiqua" w:hAnsi="Roboto" w:cs="Book Antiqua"/>
          <w:color w:val="000000"/>
        </w:rPr>
        <w:t xml:space="preserve">(PG 6) </w:t>
      </w:r>
      <w:r w:rsidRPr="00987746">
        <w:rPr>
          <w:rFonts w:ascii="Roboto" w:eastAsia="Book Antiqua" w:hAnsi="Roboto" w:cs="Book Antiqua"/>
          <w:color w:val="000000"/>
        </w:rPr>
        <w:t>to the documented</w:t>
      </w:r>
      <w:r w:rsidR="00C0761A" w:rsidRPr="00987746">
        <w:rPr>
          <w:rFonts w:ascii="Roboto" w:eastAsia="Book Antiqua" w:hAnsi="Roboto" w:cs="Book Antiqua"/>
          <w:color w:val="000000"/>
        </w:rPr>
        <w:t>/archived</w:t>
      </w:r>
      <w:r w:rsidRPr="00987746">
        <w:rPr>
          <w:rFonts w:ascii="Roboto" w:eastAsia="Book Antiqua" w:hAnsi="Roboto" w:cs="Book Antiqua"/>
          <w:color w:val="000000"/>
        </w:rPr>
        <w:t xml:space="preserve"> data as well as data requests within and outside RELI fraternity</w:t>
      </w:r>
      <w:r w:rsidR="00F204EF" w:rsidRPr="00987746">
        <w:rPr>
          <w:rFonts w:ascii="Roboto" w:eastAsia="Book Antiqua" w:hAnsi="Roboto" w:cs="Book Antiqua"/>
          <w:color w:val="000000"/>
        </w:rPr>
        <w:t>;</w:t>
      </w:r>
    </w:p>
    <w:p w14:paraId="6F53811B" w14:textId="46308BC3" w:rsidR="00DE592D" w:rsidRPr="00987746" w:rsidRDefault="003521F7" w:rsidP="00F95A55">
      <w:pPr>
        <w:numPr>
          <w:ilvl w:val="0"/>
          <w:numId w:val="2"/>
        </w:numPr>
        <w:pBdr>
          <w:top w:val="nil"/>
          <w:left w:val="nil"/>
          <w:bottom w:val="nil"/>
          <w:right w:val="nil"/>
          <w:between w:val="nil"/>
        </w:pBdr>
        <w:spacing w:after="0" w:line="312" w:lineRule="auto"/>
        <w:jc w:val="both"/>
        <w:rPr>
          <w:rFonts w:ascii="Roboto" w:hAnsi="Roboto"/>
          <w:color w:val="000000"/>
        </w:rPr>
      </w:pPr>
      <w:proofErr w:type="spellStart"/>
      <w:r w:rsidRPr="00987746">
        <w:rPr>
          <w:rFonts w:ascii="Roboto" w:eastAsia="Book Antiqua" w:hAnsi="Roboto" w:cs="Book Antiqua"/>
          <w:color w:val="000000"/>
        </w:rPr>
        <w:t>Sensitising</w:t>
      </w:r>
      <w:proofErr w:type="spellEnd"/>
      <w:r w:rsidRPr="00987746">
        <w:rPr>
          <w:rFonts w:ascii="Roboto" w:eastAsia="Book Antiqua" w:hAnsi="Roboto" w:cs="Book Antiqua"/>
          <w:color w:val="000000"/>
        </w:rPr>
        <w:t xml:space="preserve"> RELI members on the data documentation platform</w:t>
      </w:r>
      <w:r w:rsidR="00F204EF" w:rsidRPr="00987746">
        <w:rPr>
          <w:rFonts w:ascii="Roboto" w:eastAsia="Book Antiqua" w:hAnsi="Roboto" w:cs="Book Antiqua"/>
          <w:color w:val="000000"/>
        </w:rPr>
        <w:t>;</w:t>
      </w:r>
    </w:p>
    <w:p w14:paraId="718CCF3C" w14:textId="10640C47" w:rsidR="00DE592D" w:rsidRPr="00987746" w:rsidRDefault="003521F7" w:rsidP="00F95A55">
      <w:pPr>
        <w:numPr>
          <w:ilvl w:val="0"/>
          <w:numId w:val="2"/>
        </w:numPr>
        <w:pBdr>
          <w:top w:val="nil"/>
          <w:left w:val="nil"/>
          <w:bottom w:val="nil"/>
          <w:right w:val="nil"/>
          <w:between w:val="nil"/>
        </w:pBdr>
        <w:spacing w:after="0" w:line="312" w:lineRule="auto"/>
        <w:jc w:val="both"/>
        <w:rPr>
          <w:rFonts w:ascii="Roboto" w:hAnsi="Roboto"/>
          <w:color w:val="000000"/>
        </w:rPr>
      </w:pPr>
      <w:r w:rsidRPr="00987746">
        <w:rPr>
          <w:rFonts w:ascii="Roboto" w:eastAsia="Book Antiqua" w:hAnsi="Roboto" w:cs="Book Antiqua"/>
          <w:color w:val="000000"/>
        </w:rPr>
        <w:t>Creating a data visualization platform for key indicators as defined from the available</w:t>
      </w:r>
      <w:r w:rsidR="00F204EF" w:rsidRPr="00987746">
        <w:rPr>
          <w:rFonts w:ascii="Roboto" w:eastAsia="Book Antiqua" w:hAnsi="Roboto" w:cs="Book Antiqua"/>
          <w:color w:val="000000"/>
        </w:rPr>
        <w:t>;</w:t>
      </w:r>
      <w:r w:rsidRPr="00987746">
        <w:rPr>
          <w:rFonts w:ascii="Roboto" w:eastAsia="Book Antiqua" w:hAnsi="Roboto" w:cs="Book Antiqua"/>
          <w:color w:val="000000"/>
        </w:rPr>
        <w:t xml:space="preserve"> datasets in consultation with MEL mentors (long term objective)</w:t>
      </w:r>
      <w:r w:rsidR="00F204EF" w:rsidRPr="00987746">
        <w:rPr>
          <w:rFonts w:ascii="Roboto" w:eastAsia="Book Antiqua" w:hAnsi="Roboto" w:cs="Book Antiqua"/>
          <w:color w:val="000000"/>
        </w:rPr>
        <w:t>.</w:t>
      </w:r>
    </w:p>
    <w:p w14:paraId="06BF1986" w14:textId="37F05ED9" w:rsidR="00133452" w:rsidRPr="00987746" w:rsidRDefault="00133452" w:rsidP="00133452">
      <w:pPr>
        <w:numPr>
          <w:ilvl w:val="0"/>
          <w:numId w:val="2"/>
        </w:numPr>
        <w:pBdr>
          <w:top w:val="nil"/>
          <w:left w:val="nil"/>
          <w:bottom w:val="nil"/>
          <w:right w:val="nil"/>
          <w:between w:val="nil"/>
        </w:pBdr>
        <w:spacing w:after="0" w:line="312" w:lineRule="auto"/>
        <w:jc w:val="both"/>
        <w:rPr>
          <w:rFonts w:ascii="Roboto" w:hAnsi="Roboto"/>
          <w:color w:val="000000"/>
        </w:rPr>
      </w:pPr>
      <w:r w:rsidRPr="00987746">
        <w:rPr>
          <w:rFonts w:ascii="Roboto" w:eastAsia="Book Antiqua" w:hAnsi="Roboto" w:cs="Book Antiqua"/>
          <w:color w:val="000000"/>
        </w:rPr>
        <w:t xml:space="preserve">To maintain </w:t>
      </w:r>
      <w:r w:rsidR="00987746">
        <w:rPr>
          <w:rFonts w:ascii="Roboto" w:eastAsia="Book Antiqua" w:hAnsi="Roboto" w:cs="Book Antiqua"/>
          <w:color w:val="000000"/>
        </w:rPr>
        <w:t xml:space="preserve">the </w:t>
      </w:r>
      <w:r w:rsidRPr="00987746">
        <w:rPr>
          <w:rFonts w:ascii="Roboto" w:eastAsia="Book Antiqua" w:hAnsi="Roboto" w:cs="Book Antiqua"/>
          <w:color w:val="000000"/>
        </w:rPr>
        <w:t>highest level of professionalism and confidentiality in data management.</w:t>
      </w:r>
    </w:p>
    <w:p w14:paraId="6937B48A" w14:textId="77777777" w:rsidR="00133452" w:rsidRPr="00987746" w:rsidRDefault="00133452" w:rsidP="00133452">
      <w:pPr>
        <w:pBdr>
          <w:top w:val="nil"/>
          <w:left w:val="nil"/>
          <w:bottom w:val="nil"/>
          <w:right w:val="nil"/>
          <w:between w:val="nil"/>
        </w:pBdr>
        <w:spacing w:after="0" w:line="312" w:lineRule="auto"/>
        <w:ind w:left="360"/>
        <w:jc w:val="both"/>
        <w:rPr>
          <w:rFonts w:ascii="Roboto" w:hAnsi="Roboto"/>
          <w:color w:val="000000"/>
        </w:rPr>
      </w:pPr>
    </w:p>
    <w:p w14:paraId="41F71653" w14:textId="77777777" w:rsidR="00DE592D" w:rsidRPr="00987746" w:rsidRDefault="00DE592D" w:rsidP="00F95A55">
      <w:pPr>
        <w:spacing w:after="0" w:line="312" w:lineRule="auto"/>
        <w:jc w:val="both"/>
        <w:rPr>
          <w:rFonts w:ascii="Roboto" w:eastAsia="Book Antiqua" w:hAnsi="Roboto" w:cs="Book Antiqua"/>
          <w:b/>
          <w:highlight w:val="yellow"/>
        </w:rPr>
      </w:pPr>
    </w:p>
    <w:p w14:paraId="3F204CCA" w14:textId="77777777" w:rsidR="00DE592D" w:rsidRPr="00987746" w:rsidRDefault="003521F7" w:rsidP="00F95A55">
      <w:pPr>
        <w:pStyle w:val="Heading1"/>
        <w:numPr>
          <w:ilvl w:val="0"/>
          <w:numId w:val="3"/>
        </w:numPr>
        <w:spacing w:before="0" w:after="0" w:line="312" w:lineRule="auto"/>
        <w:rPr>
          <w:rFonts w:ascii="Roboto" w:eastAsia="Book Antiqua" w:hAnsi="Roboto" w:cs="Book Antiqua"/>
          <w:color w:val="366091"/>
          <w:sz w:val="26"/>
          <w:szCs w:val="26"/>
        </w:rPr>
      </w:pPr>
      <w:bookmarkStart w:id="10" w:name="_Toc75447252"/>
      <w:r w:rsidRPr="00987746">
        <w:rPr>
          <w:rFonts w:ascii="Roboto" w:eastAsia="Book Antiqua" w:hAnsi="Roboto" w:cs="Book Antiqua"/>
          <w:color w:val="366091"/>
          <w:sz w:val="26"/>
          <w:szCs w:val="26"/>
        </w:rPr>
        <w:lastRenderedPageBreak/>
        <w:t>The procedure for accessing RELI data</w:t>
      </w:r>
      <w:bookmarkEnd w:id="10"/>
    </w:p>
    <w:p w14:paraId="552EA4AB" w14:textId="251A39D5" w:rsidR="00DE592D"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rPr>
        <w:t xml:space="preserve">The access to research data is construed in this PG to mean “the regulatory, policy and procedural framework established by research institutions, research funding agencies and other </w:t>
      </w:r>
      <w:r w:rsidR="00987746" w:rsidRPr="00987746">
        <w:rPr>
          <w:rFonts w:ascii="Roboto" w:eastAsia="Book Antiqua" w:hAnsi="Roboto" w:cs="Book Antiqua"/>
        </w:rPr>
        <w:t>member</w:t>
      </w:r>
      <w:r w:rsidRPr="00987746">
        <w:rPr>
          <w:rFonts w:ascii="Roboto" w:eastAsia="Book Antiqua" w:hAnsi="Roboto" w:cs="Book Antiqua"/>
        </w:rPr>
        <w:t>s involved, to determine the conditions of access to and use of the data”</w:t>
      </w:r>
      <w:r w:rsidRPr="00987746">
        <w:rPr>
          <w:rFonts w:ascii="Roboto" w:eastAsia="Book Antiqua" w:hAnsi="Roboto" w:cs="Book Antiqua"/>
          <w:vertAlign w:val="superscript"/>
        </w:rPr>
        <w:t>1</w:t>
      </w:r>
      <w:r w:rsidRPr="00987746">
        <w:rPr>
          <w:rFonts w:ascii="Roboto" w:eastAsia="Book Antiqua" w:hAnsi="Roboto" w:cs="Book Antiqua"/>
        </w:rPr>
        <w:t>.</w:t>
      </w:r>
    </w:p>
    <w:p w14:paraId="7970124E" w14:textId="77777777" w:rsidR="00DE592D" w:rsidRPr="00987746" w:rsidRDefault="00DE592D" w:rsidP="00F95A55">
      <w:pPr>
        <w:spacing w:after="0" w:line="312" w:lineRule="auto"/>
        <w:jc w:val="both"/>
        <w:rPr>
          <w:rFonts w:ascii="Roboto" w:eastAsia="Book Antiqua" w:hAnsi="Roboto" w:cs="Book Antiqua"/>
        </w:rPr>
      </w:pPr>
    </w:p>
    <w:p w14:paraId="5B7B2089" w14:textId="7A295E57" w:rsidR="00DE592D" w:rsidRPr="00987746" w:rsidRDefault="003521F7" w:rsidP="00F95A55">
      <w:pPr>
        <w:pStyle w:val="Heading2"/>
        <w:numPr>
          <w:ilvl w:val="1"/>
          <w:numId w:val="3"/>
        </w:numPr>
        <w:spacing w:before="0" w:after="0" w:line="312" w:lineRule="auto"/>
        <w:rPr>
          <w:rFonts w:ascii="Roboto" w:eastAsia="Book Antiqua" w:hAnsi="Roboto" w:cs="Book Antiqua"/>
          <w:sz w:val="24"/>
          <w:szCs w:val="24"/>
        </w:rPr>
      </w:pPr>
      <w:bookmarkStart w:id="11" w:name="_Ref64470801"/>
      <w:bookmarkStart w:id="12" w:name="_Toc75447253"/>
      <w:r w:rsidRPr="00987746">
        <w:rPr>
          <w:rFonts w:ascii="Roboto" w:eastAsia="Book Antiqua" w:hAnsi="Roboto" w:cs="Book Antiqua"/>
          <w:sz w:val="24"/>
          <w:szCs w:val="24"/>
        </w:rPr>
        <w:t xml:space="preserve">Data Access by RELI </w:t>
      </w:r>
      <w:r w:rsidR="00987746" w:rsidRPr="00987746">
        <w:rPr>
          <w:rFonts w:ascii="Roboto" w:eastAsia="Book Antiqua" w:hAnsi="Roboto" w:cs="Book Antiqua"/>
          <w:sz w:val="24"/>
          <w:szCs w:val="24"/>
        </w:rPr>
        <w:t>Member</w:t>
      </w:r>
      <w:r w:rsidR="00F204EF" w:rsidRPr="00987746">
        <w:rPr>
          <w:rFonts w:ascii="Roboto" w:eastAsia="Book Antiqua" w:hAnsi="Roboto" w:cs="Book Antiqua"/>
          <w:sz w:val="24"/>
          <w:szCs w:val="24"/>
        </w:rPr>
        <w:t xml:space="preserve"> O</w:t>
      </w:r>
      <w:r w:rsidRPr="00987746">
        <w:rPr>
          <w:rFonts w:ascii="Roboto" w:eastAsia="Book Antiqua" w:hAnsi="Roboto" w:cs="Book Antiqua"/>
          <w:sz w:val="24"/>
          <w:szCs w:val="24"/>
        </w:rPr>
        <w:t>rganizations and individuals</w:t>
      </w:r>
      <w:bookmarkEnd w:id="11"/>
      <w:bookmarkEnd w:id="12"/>
    </w:p>
    <w:p w14:paraId="1D9C1EAF" w14:textId="24F7A7BD" w:rsidR="00DE592D"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rPr>
        <w:t xml:space="preserve">This guideline anticipates that access and utilization of the documented data by RELI members is unrestricted. </w:t>
      </w:r>
      <w:r w:rsidR="00C0761A" w:rsidRPr="00987746">
        <w:rPr>
          <w:rFonts w:ascii="Roboto" w:eastAsia="Book Antiqua" w:hAnsi="Roboto" w:cs="Book Antiqua"/>
        </w:rPr>
        <w:t>In</w:t>
      </w:r>
      <w:r w:rsidR="00987746">
        <w:rPr>
          <w:rFonts w:ascii="Roboto" w:eastAsia="Book Antiqua" w:hAnsi="Roboto" w:cs="Book Antiqua"/>
        </w:rPr>
        <w:t xml:space="preserve"> </w:t>
      </w:r>
      <w:r w:rsidR="00C0761A" w:rsidRPr="00987746">
        <w:rPr>
          <w:rFonts w:ascii="Roboto" w:eastAsia="Book Antiqua" w:hAnsi="Roboto" w:cs="Book Antiqua"/>
        </w:rPr>
        <w:t xml:space="preserve">line with </w:t>
      </w:r>
      <w:r w:rsidR="00C0761A" w:rsidRPr="00987746">
        <w:rPr>
          <w:rFonts w:ascii="Roboto" w:eastAsia="Book Antiqua" w:hAnsi="Roboto" w:cs="Book Antiqua"/>
          <w:b/>
        </w:rPr>
        <w:t>PG</w:t>
      </w:r>
      <w:r w:rsidR="00975956" w:rsidRPr="00987746">
        <w:rPr>
          <w:rFonts w:ascii="Roboto" w:eastAsia="Book Antiqua" w:hAnsi="Roboto" w:cs="Book Antiqua"/>
          <w:b/>
        </w:rPr>
        <w:t>7</w:t>
      </w:r>
      <w:r w:rsidR="00C0761A" w:rsidRPr="00987746">
        <w:rPr>
          <w:rFonts w:ascii="Roboto" w:eastAsia="Book Antiqua" w:hAnsi="Roboto" w:cs="Book Antiqua"/>
        </w:rPr>
        <w:t xml:space="preserve"> on data protection and </w:t>
      </w:r>
      <w:proofErr w:type="gramStart"/>
      <w:r w:rsidR="00C0761A" w:rsidRPr="00987746">
        <w:rPr>
          <w:rFonts w:ascii="Roboto" w:eastAsia="Book Antiqua" w:hAnsi="Roboto" w:cs="Book Antiqua"/>
        </w:rPr>
        <w:t xml:space="preserve">security, </w:t>
      </w:r>
      <w:r w:rsidRPr="00987746">
        <w:rPr>
          <w:rFonts w:ascii="Roboto" w:eastAsia="Book Antiqua" w:hAnsi="Roboto" w:cs="Book Antiqua"/>
        </w:rPr>
        <w:t xml:space="preserve"> access</w:t>
      </w:r>
      <w:proofErr w:type="gramEnd"/>
      <w:r w:rsidRPr="00987746">
        <w:rPr>
          <w:rFonts w:ascii="Roboto" w:eastAsia="Book Antiqua" w:hAnsi="Roboto" w:cs="Book Antiqua"/>
        </w:rPr>
        <w:t xml:space="preserve"> </w:t>
      </w:r>
      <w:r w:rsidR="00C0761A" w:rsidRPr="00987746">
        <w:rPr>
          <w:rFonts w:ascii="Roboto" w:eastAsia="Book Antiqua" w:hAnsi="Roboto" w:cs="Book Antiqua"/>
        </w:rPr>
        <w:t xml:space="preserve">to the online archiving platform </w:t>
      </w:r>
      <w:r w:rsidRPr="00987746">
        <w:rPr>
          <w:rFonts w:ascii="Roboto" w:eastAsia="Book Antiqua" w:hAnsi="Roboto" w:cs="Book Antiqua"/>
        </w:rPr>
        <w:t xml:space="preserve">will be limited to those registered </w:t>
      </w:r>
      <w:r w:rsidR="00987746">
        <w:rPr>
          <w:rFonts w:ascii="Roboto" w:eastAsia="Book Antiqua" w:hAnsi="Roboto" w:cs="Book Antiqua"/>
        </w:rPr>
        <w:t>on</w:t>
      </w:r>
      <w:r w:rsidRPr="00987746">
        <w:rPr>
          <w:rFonts w:ascii="Roboto" w:eastAsia="Book Antiqua" w:hAnsi="Roboto" w:cs="Book Antiqua"/>
        </w:rPr>
        <w:t xml:space="preserve"> the platform. </w:t>
      </w:r>
      <w:r w:rsidRPr="00987746">
        <w:rPr>
          <w:rFonts w:ascii="Roboto" w:eastAsia="Book Antiqua" w:hAnsi="Roboto" w:cs="Book Antiqua"/>
          <w:b/>
        </w:rPr>
        <w:t>The implication of this is that RELI members will have unlimited access to all datasets already hosted in the documentation platform unless expressly stated otherwise.</w:t>
      </w:r>
      <w:r w:rsidRPr="00987746">
        <w:rPr>
          <w:rFonts w:ascii="Roboto" w:eastAsia="Book Antiqua" w:hAnsi="Roboto" w:cs="Book Antiqua"/>
        </w:rPr>
        <w:t xml:space="preserve"> In situations, in which individual organizations feel such hosted data should have restricted access, they will be requested to provide appropriate communication to APHRC with </w:t>
      </w:r>
      <w:r w:rsidR="00F95A55" w:rsidRPr="00987746">
        <w:rPr>
          <w:rFonts w:ascii="Roboto" w:eastAsia="Book Antiqua" w:hAnsi="Roboto" w:cs="Book Antiqua"/>
        </w:rPr>
        <w:t xml:space="preserve">the </w:t>
      </w:r>
      <w:r w:rsidRPr="00987746">
        <w:rPr>
          <w:rFonts w:ascii="Roboto" w:eastAsia="Book Antiqua" w:hAnsi="Roboto" w:cs="Book Antiqua"/>
        </w:rPr>
        <w:t>approval of WPF to restrict access</w:t>
      </w:r>
      <w:r w:rsidR="00975956" w:rsidRPr="00987746">
        <w:rPr>
          <w:rFonts w:ascii="Roboto" w:eastAsia="Book Antiqua" w:hAnsi="Roboto" w:cs="Book Antiqua"/>
        </w:rPr>
        <w:t xml:space="preserve"> (</w:t>
      </w:r>
      <w:r w:rsidR="00975956" w:rsidRPr="00987746">
        <w:rPr>
          <w:rFonts w:ascii="Roboto" w:eastAsia="Book Antiqua" w:hAnsi="Roboto" w:cs="Book Antiqua"/>
          <w:b/>
        </w:rPr>
        <w:t>PG5</w:t>
      </w:r>
      <w:r w:rsidR="00975956" w:rsidRPr="00987746">
        <w:rPr>
          <w:rFonts w:ascii="Roboto" w:eastAsia="Book Antiqua" w:hAnsi="Roboto" w:cs="Book Antiqua"/>
        </w:rPr>
        <w:t>)</w:t>
      </w:r>
      <w:r w:rsidRPr="00987746">
        <w:rPr>
          <w:rFonts w:ascii="Roboto" w:eastAsia="Book Antiqua" w:hAnsi="Roboto" w:cs="Book Antiqua"/>
        </w:rPr>
        <w:t xml:space="preserve">. To minimize the duplication of efforts, and in particular, when generating written knowledge pieces, there is a need for moderation, which will be reviewed from time to time.  The restriction will require providing information on the purpose of the request as outlined in </w:t>
      </w:r>
      <w:hyperlink w:anchor="_Appendix_2:_Data" w:history="1">
        <w:r w:rsidR="00F95A55" w:rsidRPr="00987746">
          <w:rPr>
            <w:rStyle w:val="Hyperlink"/>
            <w:rFonts w:ascii="Roboto" w:eastAsia="Book Antiqua" w:hAnsi="Roboto" w:cs="Book Antiqua"/>
          </w:rPr>
          <w:t>Appendix 2</w:t>
        </w:r>
      </w:hyperlink>
      <w:r w:rsidRPr="00987746">
        <w:rPr>
          <w:rFonts w:ascii="Roboto" w:eastAsia="Book Antiqua" w:hAnsi="Roboto" w:cs="Book Antiqua"/>
        </w:rPr>
        <w:t xml:space="preserve">. It is anticipated that </w:t>
      </w:r>
      <w:r w:rsidR="00987746" w:rsidRPr="00987746">
        <w:rPr>
          <w:rFonts w:ascii="Roboto" w:eastAsia="Book Antiqua" w:hAnsi="Roboto" w:cs="Book Antiqua"/>
          <w:color w:val="000000"/>
        </w:rPr>
        <w:t>Member</w:t>
      </w:r>
      <w:r w:rsidR="00EF6397" w:rsidRPr="00987746">
        <w:rPr>
          <w:rFonts w:ascii="Roboto" w:eastAsia="Book Antiqua" w:hAnsi="Roboto" w:cs="Book Antiqua"/>
          <w:color w:val="000000"/>
        </w:rPr>
        <w:t xml:space="preserve"> </w:t>
      </w:r>
      <w:r w:rsidR="00EF6397" w:rsidRPr="00987746">
        <w:rPr>
          <w:rFonts w:ascii="Roboto" w:eastAsia="Book Antiqua" w:hAnsi="Roboto" w:cs="Book Antiqua"/>
        </w:rPr>
        <w:t>O</w:t>
      </w:r>
      <w:r w:rsidRPr="00987746">
        <w:rPr>
          <w:rFonts w:ascii="Roboto" w:eastAsia="Book Antiqua" w:hAnsi="Roboto" w:cs="Book Antiqua"/>
        </w:rPr>
        <w:t>rganizations will align</w:t>
      </w:r>
      <w:r w:rsidR="0004310B" w:rsidRPr="00987746">
        <w:rPr>
          <w:rFonts w:ascii="Roboto" w:eastAsia="Book Antiqua" w:hAnsi="Roboto" w:cs="Book Antiqua"/>
        </w:rPr>
        <w:t xml:space="preserve"> and/or mainstream</w:t>
      </w:r>
      <w:r w:rsidRPr="00987746">
        <w:rPr>
          <w:rFonts w:ascii="Roboto" w:eastAsia="Book Antiqua" w:hAnsi="Roboto" w:cs="Book Antiqua"/>
        </w:rPr>
        <w:t xml:space="preserve"> their policies and practices on data access and sharing with this PG. </w:t>
      </w:r>
    </w:p>
    <w:p w14:paraId="0951DD2B" w14:textId="77777777" w:rsidR="00DE592D" w:rsidRPr="00987746" w:rsidRDefault="00DE592D" w:rsidP="00F95A55">
      <w:pPr>
        <w:spacing w:after="0" w:line="312" w:lineRule="auto"/>
        <w:jc w:val="both"/>
        <w:rPr>
          <w:rFonts w:ascii="Roboto" w:eastAsia="Book Antiqua" w:hAnsi="Roboto" w:cs="Book Antiqua"/>
        </w:rPr>
      </w:pPr>
    </w:p>
    <w:p w14:paraId="249E79F0" w14:textId="6BCA2CCD" w:rsidR="00DE592D"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rPr>
        <w:t>By accessing RELI data, members commit themselves to use such data responsibly. It is anticipated that members will not make data access requests for purposes of passing it on to a third party</w:t>
      </w:r>
      <w:r w:rsidR="00C0761A" w:rsidRPr="00987746">
        <w:rPr>
          <w:rFonts w:ascii="Roboto" w:eastAsia="Book Antiqua" w:hAnsi="Roboto" w:cs="Book Antiqua"/>
        </w:rPr>
        <w:t xml:space="preserve"> or use </w:t>
      </w:r>
      <w:r w:rsidR="00B8679F" w:rsidRPr="00987746">
        <w:rPr>
          <w:rFonts w:ascii="Roboto" w:eastAsia="Book Antiqua" w:hAnsi="Roboto" w:cs="Book Antiqua"/>
        </w:rPr>
        <w:t xml:space="preserve">it </w:t>
      </w:r>
      <w:r w:rsidR="00C0761A" w:rsidRPr="00987746">
        <w:rPr>
          <w:rFonts w:ascii="Roboto" w:eastAsia="Book Antiqua" w:hAnsi="Roboto" w:cs="Book Antiqua"/>
        </w:rPr>
        <w:t>for purposes not indicate</w:t>
      </w:r>
      <w:r w:rsidR="0004310B" w:rsidRPr="00987746">
        <w:rPr>
          <w:rFonts w:ascii="Roboto" w:eastAsia="Book Antiqua" w:hAnsi="Roboto" w:cs="Book Antiqua"/>
        </w:rPr>
        <w:t>d</w:t>
      </w:r>
      <w:r w:rsidR="00C0761A" w:rsidRPr="00987746">
        <w:rPr>
          <w:rFonts w:ascii="Roboto" w:eastAsia="Book Antiqua" w:hAnsi="Roboto" w:cs="Book Antiqua"/>
        </w:rPr>
        <w:t xml:space="preserve"> on the request forms (</w:t>
      </w:r>
      <w:r w:rsidR="00C0761A" w:rsidRPr="00987746">
        <w:rPr>
          <w:rFonts w:ascii="Roboto" w:eastAsia="Book Antiqua" w:hAnsi="Roboto" w:cs="Book Antiqua"/>
          <w:b/>
        </w:rPr>
        <w:t>PG 4</w:t>
      </w:r>
      <w:r w:rsidR="00C0761A" w:rsidRPr="00987746">
        <w:rPr>
          <w:rFonts w:ascii="Roboto" w:eastAsia="Book Antiqua" w:hAnsi="Roboto" w:cs="Book Antiqua"/>
        </w:rPr>
        <w:t>)</w:t>
      </w:r>
      <w:r w:rsidRPr="00987746">
        <w:rPr>
          <w:rFonts w:ascii="Roboto" w:eastAsia="Book Antiqua" w:hAnsi="Roboto" w:cs="Book Antiqua"/>
        </w:rPr>
        <w:t>.    To this end, they shall conform to the following guidelines:</w:t>
      </w:r>
    </w:p>
    <w:p w14:paraId="6EB8B251" w14:textId="77777777" w:rsidR="00DE592D" w:rsidRPr="00987746" w:rsidRDefault="00DE592D" w:rsidP="00F95A55">
      <w:pPr>
        <w:spacing w:after="0" w:line="312" w:lineRule="auto"/>
        <w:jc w:val="both"/>
        <w:rPr>
          <w:rFonts w:ascii="Roboto" w:eastAsia="Book Antiqua" w:hAnsi="Roboto" w:cs="Book Antiqua"/>
        </w:rPr>
      </w:pPr>
    </w:p>
    <w:p w14:paraId="3E9DCE3A" w14:textId="30BB1F80" w:rsidR="00DE592D"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b/>
          <w:i/>
        </w:rPr>
        <w:t>Data Ownership</w:t>
      </w:r>
      <w:r w:rsidRPr="00987746">
        <w:rPr>
          <w:rFonts w:ascii="Roboto" w:eastAsia="Book Antiqua" w:hAnsi="Roboto" w:cs="Book Antiqua"/>
          <w:b/>
        </w:rPr>
        <w:t>:</w:t>
      </w:r>
      <w:r w:rsidRPr="00987746">
        <w:rPr>
          <w:rFonts w:ascii="Roboto" w:eastAsia="Book Antiqua" w:hAnsi="Roboto" w:cs="Book Antiqua"/>
        </w:rPr>
        <w:t xml:space="preserve"> The data remains the property of WPF and individual organizations as outlined in the grant agreements</w:t>
      </w:r>
      <w:r w:rsidR="00C0761A" w:rsidRPr="00987746">
        <w:rPr>
          <w:rFonts w:ascii="Roboto" w:eastAsia="Book Antiqua" w:hAnsi="Roboto" w:cs="Book Antiqua"/>
        </w:rPr>
        <w:t xml:space="preserve"> (</w:t>
      </w:r>
      <w:r w:rsidR="00C0761A" w:rsidRPr="00987746">
        <w:rPr>
          <w:rFonts w:ascii="Roboto" w:eastAsia="Book Antiqua" w:hAnsi="Roboto" w:cs="Book Antiqua"/>
          <w:b/>
        </w:rPr>
        <w:t>PG4</w:t>
      </w:r>
      <w:r w:rsidR="00C0761A" w:rsidRPr="00987746">
        <w:rPr>
          <w:rFonts w:ascii="Roboto" w:eastAsia="Book Antiqua" w:hAnsi="Roboto" w:cs="Book Antiqua"/>
        </w:rPr>
        <w:t>)</w:t>
      </w:r>
      <w:r w:rsidRPr="00987746">
        <w:rPr>
          <w:rFonts w:ascii="Roboto" w:eastAsia="Book Antiqua" w:hAnsi="Roboto" w:cs="Book Antiqua"/>
        </w:rPr>
        <w:t xml:space="preserve">. Individual RELI </w:t>
      </w:r>
      <w:r w:rsidR="00987746" w:rsidRPr="00987746">
        <w:rPr>
          <w:rFonts w:ascii="Roboto" w:eastAsia="Book Antiqua" w:hAnsi="Roboto" w:cs="Book Antiqua"/>
          <w:color w:val="000000"/>
        </w:rPr>
        <w:t>Member</w:t>
      </w:r>
      <w:r w:rsidR="00EF6397" w:rsidRPr="00987746">
        <w:rPr>
          <w:rFonts w:ascii="Roboto" w:eastAsia="Book Antiqua" w:hAnsi="Roboto" w:cs="Book Antiqua"/>
          <w:color w:val="000000"/>
        </w:rPr>
        <w:t xml:space="preserve"> </w:t>
      </w:r>
      <w:r w:rsidR="00EF6397" w:rsidRPr="00987746">
        <w:rPr>
          <w:rFonts w:ascii="Roboto" w:eastAsia="Book Antiqua" w:hAnsi="Roboto" w:cs="Book Antiqua"/>
        </w:rPr>
        <w:t>O</w:t>
      </w:r>
      <w:r w:rsidRPr="00987746">
        <w:rPr>
          <w:rFonts w:ascii="Roboto" w:eastAsia="Book Antiqua" w:hAnsi="Roboto" w:cs="Book Antiqua"/>
        </w:rPr>
        <w:t>rganizations will thus have a responsibility to approve requests by external users</w:t>
      </w:r>
      <w:r w:rsidR="00214AC4" w:rsidRPr="00987746">
        <w:rPr>
          <w:rFonts w:ascii="Roboto" w:eastAsia="Book Antiqua" w:hAnsi="Roboto" w:cs="Book Antiqua"/>
        </w:rPr>
        <w:t>.</w:t>
      </w:r>
      <w:r w:rsidRPr="00987746">
        <w:rPr>
          <w:rFonts w:ascii="Roboto" w:eastAsia="Book Antiqua" w:hAnsi="Roboto" w:cs="Book Antiqua"/>
        </w:rPr>
        <w:t xml:space="preserve"> To increase visibility and use, RELI members will be anticipated to direct any requests of data directly submitted to them through the hosting platform.</w:t>
      </w:r>
    </w:p>
    <w:p w14:paraId="46FD6A33" w14:textId="77777777" w:rsidR="00DE592D" w:rsidRPr="00987746" w:rsidRDefault="00DE592D" w:rsidP="00F95A55">
      <w:pPr>
        <w:spacing w:after="0" w:line="312" w:lineRule="auto"/>
        <w:jc w:val="both"/>
        <w:rPr>
          <w:rFonts w:ascii="Roboto" w:eastAsia="Book Antiqua" w:hAnsi="Roboto" w:cs="Book Antiqua"/>
        </w:rPr>
      </w:pPr>
    </w:p>
    <w:p w14:paraId="02E00C49" w14:textId="51EC3B57" w:rsidR="00DE592D"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rPr>
        <w:t>The fact that RELI members may have unlimited access to the hosted data comes with responsibilities. RELI members are, therefore, expected not to release nor permit others to release data – accessed through the platform - to any other person without the written authorization of individual organizations and/or country leadership teams in the case of the country/thematic group-level data generated</w:t>
      </w:r>
      <w:r w:rsidR="00C0761A" w:rsidRPr="00987746">
        <w:rPr>
          <w:rFonts w:ascii="Roboto" w:eastAsia="Book Antiqua" w:hAnsi="Roboto" w:cs="Book Antiqua"/>
        </w:rPr>
        <w:t xml:space="preserve"> (</w:t>
      </w:r>
      <w:r w:rsidR="00C0761A" w:rsidRPr="00987746">
        <w:rPr>
          <w:rFonts w:ascii="Roboto" w:eastAsia="Book Antiqua" w:hAnsi="Roboto" w:cs="Book Antiqua"/>
          <w:b/>
        </w:rPr>
        <w:t>PG4</w:t>
      </w:r>
      <w:r w:rsidR="00C0761A" w:rsidRPr="00987746">
        <w:rPr>
          <w:rFonts w:ascii="Roboto" w:eastAsia="Book Antiqua" w:hAnsi="Roboto" w:cs="Book Antiqua"/>
        </w:rPr>
        <w:t>)</w:t>
      </w:r>
      <w:r w:rsidR="0004310B" w:rsidRPr="00987746">
        <w:rPr>
          <w:rFonts w:ascii="Roboto" w:eastAsia="Book Antiqua" w:hAnsi="Roboto" w:cs="Book Antiqua"/>
        </w:rPr>
        <w:t xml:space="preserve"> in consultation with WPF</w:t>
      </w:r>
      <w:r w:rsidRPr="00987746">
        <w:rPr>
          <w:rFonts w:ascii="Roboto" w:eastAsia="Book Antiqua" w:hAnsi="Roboto" w:cs="Book Antiqua"/>
        </w:rPr>
        <w:t>.</w:t>
      </w:r>
    </w:p>
    <w:p w14:paraId="6843F341" w14:textId="77777777" w:rsidR="00DE592D" w:rsidRPr="00987746" w:rsidRDefault="00DE592D" w:rsidP="00F95A55">
      <w:pPr>
        <w:spacing w:after="0" w:line="312" w:lineRule="auto"/>
        <w:jc w:val="both"/>
        <w:rPr>
          <w:rFonts w:ascii="Roboto" w:eastAsia="Book Antiqua" w:hAnsi="Roboto" w:cs="Book Antiqua"/>
        </w:rPr>
      </w:pPr>
    </w:p>
    <w:p w14:paraId="11D8014D" w14:textId="15B44E44" w:rsidR="00DE592D"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b/>
          <w:i/>
        </w:rPr>
        <w:t>Loss of privilege to use data</w:t>
      </w:r>
      <w:r w:rsidRPr="00987746">
        <w:rPr>
          <w:rFonts w:ascii="Roboto" w:eastAsia="Book Antiqua" w:hAnsi="Roboto" w:cs="Book Antiqua"/>
        </w:rPr>
        <w:t>: If RELI determines that an individual/individuals/ and organizations violate</w:t>
      </w:r>
      <w:r w:rsidR="007B25D4" w:rsidRPr="00987746">
        <w:rPr>
          <w:rStyle w:val="FootnoteReference"/>
          <w:rFonts w:ascii="Roboto" w:eastAsia="Book Antiqua" w:hAnsi="Roboto" w:cs="Book Antiqua"/>
        </w:rPr>
        <w:footnoteReference w:id="7"/>
      </w:r>
      <w:r w:rsidRPr="00987746">
        <w:rPr>
          <w:rFonts w:ascii="Roboto" w:eastAsia="Book Antiqua" w:hAnsi="Roboto" w:cs="Book Antiqua"/>
        </w:rPr>
        <w:t xml:space="preserve"> the conditions for using the hosted data</w:t>
      </w:r>
      <w:r w:rsidR="002A6A45" w:rsidRPr="00987746">
        <w:rPr>
          <w:rFonts w:ascii="Roboto" w:eastAsia="Book Antiqua" w:hAnsi="Roboto" w:cs="Book Antiqua"/>
        </w:rPr>
        <w:t xml:space="preserve"> specified in this PG</w:t>
      </w:r>
      <w:r w:rsidRPr="00987746">
        <w:rPr>
          <w:rFonts w:ascii="Roboto" w:eastAsia="Book Antiqua" w:hAnsi="Roboto" w:cs="Book Antiqua"/>
        </w:rPr>
        <w:t xml:space="preserve">, the RELI will retain the right to suspend such </w:t>
      </w:r>
      <w:r w:rsidRPr="00987746">
        <w:rPr>
          <w:rFonts w:ascii="Roboto" w:eastAsia="Book Antiqua" w:hAnsi="Roboto" w:cs="Book Antiqua"/>
        </w:rPr>
        <w:lastRenderedPageBreak/>
        <w:t xml:space="preserve">individuals and/or organization’s involved from using the accessed data generated. RELI will also initiate necessary measures such as informing publishers to withhold </w:t>
      </w:r>
      <w:r w:rsidR="0004310B" w:rsidRPr="00987746">
        <w:rPr>
          <w:rFonts w:ascii="Roboto" w:eastAsia="Book Antiqua" w:hAnsi="Roboto" w:cs="Book Antiqua"/>
        </w:rPr>
        <w:t xml:space="preserve">or withdraw </w:t>
      </w:r>
      <w:r w:rsidRPr="00987746">
        <w:rPr>
          <w:rFonts w:ascii="Roboto" w:eastAsia="Book Antiqua" w:hAnsi="Roboto" w:cs="Book Antiqua"/>
        </w:rPr>
        <w:t>publication of any work based wholly or in part on the data. A decision of this nature will only be made by WPF or the organizations whose data rights have been violated</w:t>
      </w:r>
      <w:r w:rsidR="00C0761A" w:rsidRPr="00987746">
        <w:rPr>
          <w:rFonts w:ascii="Roboto" w:eastAsia="Book Antiqua" w:hAnsi="Roboto" w:cs="Book Antiqua"/>
        </w:rPr>
        <w:t xml:space="preserve"> and in consultation with the country leadership</w:t>
      </w:r>
      <w:r w:rsidRPr="00987746">
        <w:rPr>
          <w:rFonts w:ascii="Roboto" w:eastAsia="Book Antiqua" w:hAnsi="Roboto" w:cs="Book Antiqua"/>
        </w:rPr>
        <w:t xml:space="preserve">.  </w:t>
      </w:r>
    </w:p>
    <w:p w14:paraId="26B694AE" w14:textId="77777777" w:rsidR="00DE592D" w:rsidRPr="00987746" w:rsidRDefault="00DE592D" w:rsidP="00F95A55">
      <w:pPr>
        <w:spacing w:after="0" w:line="312" w:lineRule="auto"/>
        <w:jc w:val="both"/>
        <w:rPr>
          <w:rFonts w:ascii="Roboto" w:eastAsia="Book Antiqua" w:hAnsi="Roboto" w:cs="Book Antiqua"/>
        </w:rPr>
      </w:pPr>
    </w:p>
    <w:p w14:paraId="4572A968" w14:textId="31A610EB" w:rsidR="00DE592D"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b/>
          <w:i/>
        </w:rPr>
        <w:t>Confidentiality:</w:t>
      </w:r>
      <w:r w:rsidRPr="00987746">
        <w:rPr>
          <w:rFonts w:ascii="Roboto" w:eastAsia="Book Antiqua" w:hAnsi="Roboto" w:cs="Book Antiqua"/>
        </w:rPr>
        <w:t xml:space="preserve"> RELI members will not attempt to use or permit others to use data to ascertain the identity of any individual or entity included in any data set.  RELI members also commit to refraining from using or permitting others to use data to report information that could identify individuals or entities directly or by inference. While the hosted data will be anonymized before organizations release it to APHRC for documentation and hosting, the primary responsibility of maintaining confidentiality remains with the organization that generated the original data.</w:t>
      </w:r>
      <w:r w:rsidR="0004310B" w:rsidRPr="00987746">
        <w:rPr>
          <w:rFonts w:ascii="Roboto" w:eastAsia="Book Antiqua" w:hAnsi="Roboto" w:cs="Book Antiqua"/>
        </w:rPr>
        <w:t xml:space="preserve"> Such anonymization should take into consideration a possible need for merging different datasets generated by different </w:t>
      </w:r>
      <w:r w:rsidR="00D92F07" w:rsidRPr="00987746">
        <w:rPr>
          <w:rFonts w:ascii="Roboto" w:eastAsia="Book Antiqua" w:hAnsi="Roboto" w:cs="Book Antiqua"/>
        </w:rPr>
        <w:t>organizations</w:t>
      </w:r>
      <w:r w:rsidR="0004310B" w:rsidRPr="00987746">
        <w:rPr>
          <w:rFonts w:ascii="Roboto" w:eastAsia="Book Antiqua" w:hAnsi="Roboto" w:cs="Book Antiqua"/>
        </w:rPr>
        <w:t xml:space="preserve">.  In such a case, the </w:t>
      </w:r>
      <w:r w:rsidR="00D92F07" w:rsidRPr="00987746">
        <w:rPr>
          <w:rFonts w:ascii="Roboto" w:eastAsia="Book Antiqua" w:hAnsi="Roboto" w:cs="Book Antiqua"/>
        </w:rPr>
        <w:t>organizations</w:t>
      </w:r>
      <w:r w:rsidR="0004310B" w:rsidRPr="00987746">
        <w:rPr>
          <w:rFonts w:ascii="Roboto" w:eastAsia="Book Antiqua" w:hAnsi="Roboto" w:cs="Book Antiqua"/>
        </w:rPr>
        <w:t xml:space="preserve"> involved will be encourage</w:t>
      </w:r>
      <w:r w:rsidR="00B8679F" w:rsidRPr="00987746">
        <w:rPr>
          <w:rFonts w:ascii="Roboto" w:eastAsia="Book Antiqua" w:hAnsi="Roboto" w:cs="Book Antiqua"/>
        </w:rPr>
        <w:t>d</w:t>
      </w:r>
      <w:r w:rsidR="0004310B" w:rsidRPr="00987746">
        <w:rPr>
          <w:rFonts w:ascii="Roboto" w:eastAsia="Book Antiqua" w:hAnsi="Roboto" w:cs="Book Antiqua"/>
        </w:rPr>
        <w:t xml:space="preserve"> to create appropriate common indicators or codes that could be used to merge the datasets.</w:t>
      </w:r>
    </w:p>
    <w:p w14:paraId="5AD9DE96" w14:textId="77777777" w:rsidR="00DE592D" w:rsidRPr="00987746" w:rsidRDefault="00DE592D" w:rsidP="00F95A55">
      <w:pPr>
        <w:spacing w:after="0" w:line="312" w:lineRule="auto"/>
        <w:jc w:val="both"/>
        <w:rPr>
          <w:rFonts w:ascii="Roboto" w:eastAsia="Book Antiqua" w:hAnsi="Roboto" w:cs="Book Antiqua"/>
        </w:rPr>
      </w:pPr>
    </w:p>
    <w:p w14:paraId="733CF83B" w14:textId="4AE3E435" w:rsidR="00DE592D"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b/>
          <w:i/>
        </w:rPr>
        <w:t>Publications</w:t>
      </w:r>
      <w:r w:rsidRPr="00987746">
        <w:rPr>
          <w:rFonts w:ascii="Roboto" w:eastAsia="Book Antiqua" w:hAnsi="Roboto" w:cs="Book Antiqua"/>
        </w:rPr>
        <w:t xml:space="preserve">: All authors and co-authors will comply with the best international practices in publications and/or guidelines that may be developed by </w:t>
      </w:r>
      <w:r w:rsidR="00D92F07" w:rsidRPr="00987746">
        <w:rPr>
          <w:rFonts w:ascii="Roboto" w:eastAsia="Book Antiqua" w:hAnsi="Roboto" w:cs="Book Antiqua"/>
        </w:rPr>
        <w:t>RELI for</w:t>
      </w:r>
      <w:r w:rsidRPr="00987746">
        <w:rPr>
          <w:rFonts w:ascii="Roboto" w:eastAsia="Book Antiqua" w:hAnsi="Roboto" w:cs="Book Antiqua"/>
        </w:rPr>
        <w:t xml:space="preserve"> use of RELI data. To avoid conflicts, RELI members will be encouraged to align their publication policies with best practices</w:t>
      </w:r>
      <w:r w:rsidR="007A536E" w:rsidRPr="00987746">
        <w:rPr>
          <w:rFonts w:ascii="Roboto" w:eastAsia="Book Antiqua" w:hAnsi="Roboto" w:cs="Book Antiqua"/>
        </w:rPr>
        <w:t>, when using RELI data</w:t>
      </w:r>
      <w:r w:rsidRPr="00987746">
        <w:rPr>
          <w:rFonts w:ascii="Roboto" w:eastAsia="Book Antiqua" w:hAnsi="Roboto" w:cs="Book Antiqua"/>
        </w:rPr>
        <w:t>.</w:t>
      </w:r>
      <w:r w:rsidR="007A536E" w:rsidRPr="00987746">
        <w:rPr>
          <w:rFonts w:ascii="Roboto" w:eastAsia="Book Antiqua" w:hAnsi="Roboto" w:cs="Book Antiqua"/>
        </w:rPr>
        <w:t xml:space="preserve">  However, for publications not affiliated </w:t>
      </w:r>
      <w:r w:rsidR="00B8679F" w:rsidRPr="00987746">
        <w:rPr>
          <w:rFonts w:ascii="Roboto" w:eastAsia="Book Antiqua" w:hAnsi="Roboto" w:cs="Book Antiqua"/>
        </w:rPr>
        <w:t>with</w:t>
      </w:r>
      <w:r w:rsidR="007A536E" w:rsidRPr="00987746">
        <w:rPr>
          <w:rFonts w:ascii="Roboto" w:eastAsia="Book Antiqua" w:hAnsi="Roboto" w:cs="Book Antiqua"/>
        </w:rPr>
        <w:t xml:space="preserve"> RELI, member organizations </w:t>
      </w:r>
      <w:r w:rsidR="00502491" w:rsidRPr="00987746">
        <w:rPr>
          <w:rFonts w:ascii="Roboto" w:eastAsia="Book Antiqua" w:hAnsi="Roboto" w:cs="Book Antiqua"/>
        </w:rPr>
        <w:t>are free to ado</w:t>
      </w:r>
      <w:r w:rsidR="007A536E" w:rsidRPr="00987746">
        <w:rPr>
          <w:rFonts w:ascii="Roboto" w:eastAsia="Book Antiqua" w:hAnsi="Roboto" w:cs="Book Antiqua"/>
        </w:rPr>
        <w:t>pt and/or use their prefe</w:t>
      </w:r>
      <w:r w:rsidR="00502491" w:rsidRPr="00987746">
        <w:rPr>
          <w:rFonts w:ascii="Roboto" w:eastAsia="Book Antiqua" w:hAnsi="Roboto" w:cs="Book Antiqua"/>
        </w:rPr>
        <w:t>r</w:t>
      </w:r>
      <w:r w:rsidR="007A536E" w:rsidRPr="00987746">
        <w:rPr>
          <w:rFonts w:ascii="Roboto" w:eastAsia="Book Antiqua" w:hAnsi="Roboto" w:cs="Book Antiqua"/>
        </w:rPr>
        <w:t>red policies and/or practices as they may deem appropriate.</w:t>
      </w:r>
    </w:p>
    <w:p w14:paraId="050BE42D" w14:textId="77777777" w:rsidR="00DE592D" w:rsidRPr="00987746" w:rsidRDefault="00DE592D" w:rsidP="00F95A55">
      <w:pPr>
        <w:spacing w:after="0" w:line="312" w:lineRule="auto"/>
        <w:jc w:val="both"/>
        <w:rPr>
          <w:rFonts w:ascii="Roboto" w:eastAsia="Book Antiqua" w:hAnsi="Roboto" w:cs="Book Antiqua"/>
        </w:rPr>
      </w:pPr>
    </w:p>
    <w:p w14:paraId="343D45D3" w14:textId="77777777" w:rsidR="00DE592D"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b/>
          <w:i/>
        </w:rPr>
        <w:t>Security</w:t>
      </w:r>
      <w:r w:rsidRPr="00987746">
        <w:rPr>
          <w:rFonts w:ascii="Roboto" w:eastAsia="Book Antiqua" w:hAnsi="Roboto" w:cs="Book Antiqua"/>
          <w:b/>
        </w:rPr>
        <w:t>:</w:t>
      </w:r>
      <w:r w:rsidRPr="00987746">
        <w:rPr>
          <w:rFonts w:ascii="Roboto" w:eastAsia="Book Antiqua" w:hAnsi="Roboto" w:cs="Book Antiqua"/>
        </w:rPr>
        <w:t xml:space="preserve"> RELI will ensure that the data is used in a secure environment where access to the storage medium is password-protected. This will prevent unauthorized access to the data.</w:t>
      </w:r>
    </w:p>
    <w:p w14:paraId="2DAC8153" w14:textId="77777777" w:rsidR="00DE592D" w:rsidRPr="00987746" w:rsidRDefault="00DE592D" w:rsidP="00F95A55">
      <w:pPr>
        <w:spacing w:after="0" w:line="312" w:lineRule="auto"/>
        <w:jc w:val="both"/>
        <w:rPr>
          <w:rFonts w:ascii="Roboto" w:eastAsia="Book Antiqua" w:hAnsi="Roboto" w:cs="Book Antiqua"/>
        </w:rPr>
      </w:pPr>
    </w:p>
    <w:p w14:paraId="4DEA268B" w14:textId="000159C5" w:rsidR="00DE592D"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b/>
          <w:i/>
        </w:rPr>
        <w:t>Acknowledgement</w:t>
      </w:r>
      <w:r w:rsidRPr="00987746">
        <w:rPr>
          <w:rFonts w:ascii="Roboto" w:eastAsia="Book Antiqua" w:hAnsi="Roboto" w:cs="Book Antiqua"/>
          <w:b/>
        </w:rPr>
        <w:t>:</w:t>
      </w:r>
      <w:r w:rsidRPr="00987746">
        <w:rPr>
          <w:rFonts w:ascii="Roboto" w:eastAsia="Book Antiqua" w:hAnsi="Roboto" w:cs="Book Antiqua"/>
        </w:rPr>
        <w:t xml:space="preserve"> Any work/reports drawing on RELI data must include an appropriate acknowledgement of the data source. Additionally, all funders, the study communities that provided the data, and the RELI members who collected and analyzed the data should be acknowledged. </w:t>
      </w:r>
      <w:r w:rsidR="00987746" w:rsidRPr="00987746">
        <w:rPr>
          <w:rFonts w:ascii="Roboto" w:eastAsia="Book Antiqua" w:hAnsi="Roboto" w:cs="Book Antiqua"/>
          <w:color w:val="000000"/>
        </w:rPr>
        <w:t>Member</w:t>
      </w:r>
      <w:r w:rsidR="00EF6397" w:rsidRPr="00987746">
        <w:rPr>
          <w:rFonts w:ascii="Roboto" w:eastAsia="Book Antiqua" w:hAnsi="Roboto" w:cs="Book Antiqua"/>
          <w:color w:val="000000"/>
        </w:rPr>
        <w:t xml:space="preserve"> </w:t>
      </w:r>
      <w:r w:rsidR="00D92F07" w:rsidRPr="00987746">
        <w:rPr>
          <w:rFonts w:ascii="Roboto" w:eastAsia="Book Antiqua" w:hAnsi="Roboto" w:cs="Book Antiqua"/>
        </w:rPr>
        <w:t>Organizations</w:t>
      </w:r>
      <w:r w:rsidRPr="00987746">
        <w:rPr>
          <w:rFonts w:ascii="Roboto" w:eastAsia="Book Antiqua" w:hAnsi="Roboto" w:cs="Book Antiqua"/>
        </w:rPr>
        <w:t xml:space="preserve"> should </w:t>
      </w:r>
      <w:r w:rsidR="00C0761A" w:rsidRPr="00987746">
        <w:rPr>
          <w:rFonts w:ascii="Roboto" w:eastAsia="Book Antiqua" w:hAnsi="Roboto" w:cs="Book Antiqua"/>
        </w:rPr>
        <w:t>guide</w:t>
      </w:r>
      <w:r w:rsidRPr="00987746">
        <w:rPr>
          <w:rFonts w:ascii="Roboto" w:eastAsia="Book Antiqua" w:hAnsi="Roboto" w:cs="Book Antiqua"/>
        </w:rPr>
        <w:t xml:space="preserve"> how they would like to be acknowledged. In the absence of such guidance, authors will be expected to provide an acknowledgement following best publication practices. </w:t>
      </w:r>
    </w:p>
    <w:p w14:paraId="2AD570B9" w14:textId="77777777" w:rsidR="00DE592D" w:rsidRPr="00987746" w:rsidRDefault="00DE592D" w:rsidP="00F95A55">
      <w:pPr>
        <w:spacing w:after="0" w:line="312" w:lineRule="auto"/>
        <w:jc w:val="both"/>
        <w:rPr>
          <w:rFonts w:ascii="Roboto" w:eastAsia="Book Antiqua" w:hAnsi="Roboto" w:cs="Book Antiqua"/>
        </w:rPr>
      </w:pPr>
    </w:p>
    <w:p w14:paraId="595234F5" w14:textId="187D3609" w:rsidR="00DE592D" w:rsidRPr="00987746" w:rsidRDefault="003521F7" w:rsidP="00F95A55">
      <w:pPr>
        <w:pStyle w:val="Heading2"/>
        <w:numPr>
          <w:ilvl w:val="1"/>
          <w:numId w:val="3"/>
        </w:numPr>
        <w:spacing w:before="0" w:after="0" w:line="312" w:lineRule="auto"/>
        <w:rPr>
          <w:rFonts w:ascii="Roboto" w:eastAsia="Book Antiqua" w:hAnsi="Roboto" w:cs="Book Antiqua"/>
          <w:sz w:val="24"/>
          <w:szCs w:val="24"/>
        </w:rPr>
      </w:pPr>
      <w:bookmarkStart w:id="13" w:name="_Toc75447254"/>
      <w:r w:rsidRPr="00987746">
        <w:rPr>
          <w:rFonts w:ascii="Roboto" w:eastAsia="Book Antiqua" w:hAnsi="Roboto" w:cs="Book Antiqua"/>
          <w:sz w:val="24"/>
          <w:szCs w:val="24"/>
        </w:rPr>
        <w:t xml:space="preserve">Data requests for </w:t>
      </w:r>
      <w:r w:rsidR="00EF6397" w:rsidRPr="00987746">
        <w:rPr>
          <w:rFonts w:ascii="Roboto" w:eastAsia="Book Antiqua" w:hAnsi="Roboto" w:cs="Book Antiqua"/>
          <w:sz w:val="24"/>
          <w:szCs w:val="24"/>
        </w:rPr>
        <w:t xml:space="preserve">users </w:t>
      </w:r>
      <w:r w:rsidRPr="00987746">
        <w:rPr>
          <w:rFonts w:ascii="Roboto" w:eastAsia="Book Antiqua" w:hAnsi="Roboto" w:cs="Book Antiqua"/>
          <w:sz w:val="24"/>
          <w:szCs w:val="24"/>
        </w:rPr>
        <w:t>outside RELI</w:t>
      </w:r>
      <w:bookmarkEnd w:id="13"/>
    </w:p>
    <w:p w14:paraId="41C68D58" w14:textId="77777777" w:rsidR="00DE592D"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rPr>
        <w:t>It is encouraged that RELI members collaborate with academia, researchers, other CSOs, policymakers, and implementers among others in collaborating to write scientific papers, policy briefs, book chapters, and other knowledge products especially from data sets they have helped generate. The value of hosting the data in a common platform is also to increase its utility and use in informing education discourses, practices and policies. To this end, the hosted data is subject to access by external users including research collaborators, peer organizations, policymakers, academics, researchers, students among others.</w:t>
      </w:r>
    </w:p>
    <w:p w14:paraId="792949D9" w14:textId="77777777" w:rsidR="00DE592D" w:rsidRPr="00987746" w:rsidRDefault="00DE592D" w:rsidP="00F95A55">
      <w:pPr>
        <w:spacing w:after="0" w:line="312" w:lineRule="auto"/>
        <w:jc w:val="both"/>
        <w:rPr>
          <w:rFonts w:ascii="Roboto" w:eastAsia="Book Antiqua" w:hAnsi="Roboto" w:cs="Book Antiqua"/>
        </w:rPr>
      </w:pPr>
    </w:p>
    <w:p w14:paraId="400304B7" w14:textId="24659042" w:rsidR="00DE592D" w:rsidRPr="00987746" w:rsidRDefault="003521F7" w:rsidP="00F95A55">
      <w:pPr>
        <w:spacing w:after="0" w:line="312" w:lineRule="auto"/>
        <w:jc w:val="both"/>
        <w:rPr>
          <w:rFonts w:ascii="Roboto" w:eastAsia="Book Antiqua" w:hAnsi="Roboto" w:cs="Book Antiqua"/>
          <w:color w:val="000000"/>
        </w:rPr>
      </w:pPr>
      <w:r w:rsidRPr="00987746">
        <w:rPr>
          <w:rFonts w:ascii="Roboto" w:eastAsia="Book Antiqua" w:hAnsi="Roboto" w:cs="Book Antiqua"/>
          <w:b/>
          <w:i/>
        </w:rPr>
        <w:lastRenderedPageBreak/>
        <w:t xml:space="preserve">Data access by collaborative </w:t>
      </w:r>
      <w:r w:rsidR="00987746" w:rsidRPr="00987746">
        <w:rPr>
          <w:rFonts w:ascii="Roboto" w:eastAsia="Book Antiqua" w:hAnsi="Roboto" w:cs="Book Antiqua"/>
          <w:b/>
          <w:i/>
        </w:rPr>
        <w:t>member</w:t>
      </w:r>
      <w:r w:rsidRPr="00987746">
        <w:rPr>
          <w:rFonts w:ascii="Roboto" w:eastAsia="Book Antiqua" w:hAnsi="Roboto" w:cs="Book Antiqua"/>
          <w:b/>
          <w:i/>
        </w:rPr>
        <w:t>s:</w:t>
      </w:r>
      <w:r w:rsidRPr="00987746">
        <w:rPr>
          <w:rFonts w:ascii="Roboto" w:eastAsia="Book Antiqua" w:hAnsi="Roboto" w:cs="Book Antiqua"/>
          <w:b/>
        </w:rPr>
        <w:t xml:space="preserve"> </w:t>
      </w:r>
      <w:r w:rsidRPr="00987746">
        <w:rPr>
          <w:rFonts w:ascii="Roboto" w:eastAsia="Book Antiqua" w:hAnsi="Roboto" w:cs="Book Antiqua"/>
        </w:rPr>
        <w:t>To expand the scope and impact of its research, RELI encourages the formation of collaborative partnerships with other scholars or institutions</w:t>
      </w:r>
      <w:r w:rsidR="001B224D" w:rsidRPr="00987746">
        <w:rPr>
          <w:rFonts w:ascii="Roboto" w:eastAsia="Book Antiqua" w:hAnsi="Roboto" w:cs="Book Antiqua"/>
        </w:rPr>
        <w:t xml:space="preserve"> outside the RELI membership</w:t>
      </w:r>
      <w:r w:rsidRPr="00987746">
        <w:rPr>
          <w:rFonts w:ascii="Roboto" w:eastAsia="Book Antiqua" w:hAnsi="Roboto" w:cs="Book Antiqua"/>
        </w:rPr>
        <w:t>. It is desired that modalities for data sharing and publication among members of a partnership (beyond RELI organizations) should be established in a memorandum of understanding (</w:t>
      </w:r>
      <w:proofErr w:type="spellStart"/>
      <w:r w:rsidRPr="00987746">
        <w:rPr>
          <w:rFonts w:ascii="Roboto" w:eastAsia="Book Antiqua" w:hAnsi="Roboto" w:cs="Book Antiqua"/>
        </w:rPr>
        <w:t>MoU</w:t>
      </w:r>
      <w:proofErr w:type="spellEnd"/>
      <w:r w:rsidRPr="00987746">
        <w:rPr>
          <w:rFonts w:ascii="Roboto" w:eastAsia="Book Antiqua" w:hAnsi="Roboto" w:cs="Book Antiqua"/>
        </w:rPr>
        <w:t xml:space="preserve">) beforehand to avoid misunderstandings. For the project data in which collaborators are involved, such data shall be accessed through the collaborating RELI </w:t>
      </w:r>
      <w:r w:rsidR="00987746" w:rsidRPr="00987746">
        <w:rPr>
          <w:rFonts w:ascii="Roboto" w:eastAsia="Book Antiqua" w:hAnsi="Roboto" w:cs="Book Antiqua"/>
        </w:rPr>
        <w:t>Member</w:t>
      </w:r>
      <w:r w:rsidR="001B224D" w:rsidRPr="00987746">
        <w:rPr>
          <w:rFonts w:ascii="Roboto" w:eastAsia="Book Antiqua" w:hAnsi="Roboto" w:cs="Book Antiqua"/>
        </w:rPr>
        <w:t xml:space="preserve"> O</w:t>
      </w:r>
      <w:r w:rsidRPr="00987746">
        <w:rPr>
          <w:rFonts w:ascii="Roboto" w:eastAsia="Book Antiqua" w:hAnsi="Roboto" w:cs="Book Antiqua"/>
        </w:rPr>
        <w:t xml:space="preserve">rganization as outlined in section </w:t>
      </w:r>
      <w:r w:rsidR="00975956" w:rsidRPr="00987746">
        <w:rPr>
          <w:rFonts w:ascii="Roboto" w:eastAsia="Book Antiqua" w:hAnsi="Roboto" w:cs="Book Antiqua"/>
        </w:rPr>
        <w:fldChar w:fldCharType="begin"/>
      </w:r>
      <w:r w:rsidR="00975956" w:rsidRPr="00987746">
        <w:rPr>
          <w:rFonts w:ascii="Roboto" w:eastAsia="Book Antiqua" w:hAnsi="Roboto" w:cs="Book Antiqua"/>
        </w:rPr>
        <w:instrText xml:space="preserve"> REF _Ref64470801 \r \h  \* MERGEFORMAT </w:instrText>
      </w:r>
      <w:r w:rsidR="00975956" w:rsidRPr="00987746">
        <w:rPr>
          <w:rFonts w:ascii="Roboto" w:eastAsia="Book Antiqua" w:hAnsi="Roboto" w:cs="Book Antiqua"/>
        </w:rPr>
      </w:r>
      <w:r w:rsidR="00975956" w:rsidRPr="00987746">
        <w:rPr>
          <w:rFonts w:ascii="Roboto" w:eastAsia="Book Antiqua" w:hAnsi="Roboto" w:cs="Book Antiqua"/>
        </w:rPr>
        <w:fldChar w:fldCharType="separate"/>
      </w:r>
      <w:r w:rsidR="00EF6397" w:rsidRPr="00987746">
        <w:rPr>
          <w:rFonts w:ascii="Roboto" w:eastAsia="Book Antiqua" w:hAnsi="Roboto" w:cs="Book Antiqua"/>
        </w:rPr>
        <w:t>6.1</w:t>
      </w:r>
      <w:r w:rsidR="00975956" w:rsidRPr="00987746">
        <w:rPr>
          <w:rFonts w:ascii="Roboto" w:eastAsia="Book Antiqua" w:hAnsi="Roboto" w:cs="Book Antiqua"/>
        </w:rPr>
        <w:fldChar w:fldCharType="end"/>
      </w:r>
      <w:r w:rsidRPr="00987746">
        <w:rPr>
          <w:rFonts w:ascii="Roboto" w:eastAsia="Book Antiqua" w:hAnsi="Roboto" w:cs="Book Antiqua"/>
        </w:rPr>
        <w:t xml:space="preserve">. </w:t>
      </w:r>
    </w:p>
    <w:p w14:paraId="4ED8B61F" w14:textId="77777777" w:rsidR="00DE592D" w:rsidRPr="00987746" w:rsidRDefault="00DE592D" w:rsidP="00F95A55">
      <w:pPr>
        <w:spacing w:after="0" w:line="312" w:lineRule="auto"/>
        <w:jc w:val="both"/>
        <w:rPr>
          <w:rFonts w:ascii="Roboto" w:eastAsia="Book Antiqua" w:hAnsi="Roboto" w:cs="Book Antiqua"/>
          <w:b/>
        </w:rPr>
      </w:pPr>
      <w:bookmarkStart w:id="14" w:name="_3rdcrjn" w:colFirst="0" w:colLast="0"/>
      <w:bookmarkEnd w:id="14"/>
    </w:p>
    <w:p w14:paraId="6ACFB4B3" w14:textId="0535B61A" w:rsidR="00DE592D"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b/>
          <w:i/>
        </w:rPr>
        <w:t>Data Access to other external users</w:t>
      </w:r>
      <w:r w:rsidRPr="00987746">
        <w:rPr>
          <w:rFonts w:ascii="Roboto" w:eastAsia="Book Antiqua" w:hAnsi="Roboto" w:cs="Book Antiqua"/>
          <w:b/>
        </w:rPr>
        <w:t xml:space="preserve">: </w:t>
      </w:r>
      <w:r w:rsidRPr="00987746">
        <w:rPr>
          <w:rFonts w:ascii="Roboto" w:eastAsia="Book Antiqua" w:hAnsi="Roboto" w:cs="Book Antiqua"/>
        </w:rPr>
        <w:t xml:space="preserve">RELI may grant permission for use of RELI data to individuals or institutions with whom it may not have an </w:t>
      </w:r>
      <w:proofErr w:type="spellStart"/>
      <w:r w:rsidRPr="00987746">
        <w:rPr>
          <w:rFonts w:ascii="Roboto" w:eastAsia="Book Antiqua" w:hAnsi="Roboto" w:cs="Book Antiqua"/>
        </w:rPr>
        <w:t>MoU</w:t>
      </w:r>
      <w:proofErr w:type="spellEnd"/>
      <w:r w:rsidRPr="00987746">
        <w:rPr>
          <w:rFonts w:ascii="Roboto" w:eastAsia="Book Antiqua" w:hAnsi="Roboto" w:cs="Book Antiqua"/>
        </w:rPr>
        <w:t xml:space="preserve"> or a collaborative arrangement. These may include government departments, UN Agencies, or other strategic partners. Such external users will be expected to make a formal request through the data hosting system using the template provided in </w:t>
      </w:r>
      <w:hyperlink w:anchor="_Appendix_2:_Data" w:history="1">
        <w:r w:rsidR="00F95A55" w:rsidRPr="00987746">
          <w:rPr>
            <w:rStyle w:val="Hyperlink"/>
            <w:rFonts w:ascii="Roboto" w:eastAsia="Book Antiqua" w:hAnsi="Roboto" w:cs="Book Antiqua"/>
          </w:rPr>
          <w:t>Appendix 2</w:t>
        </w:r>
      </w:hyperlink>
      <w:r w:rsidRPr="00987746">
        <w:rPr>
          <w:rFonts w:ascii="Roboto" w:eastAsia="Book Antiqua" w:hAnsi="Roboto" w:cs="Book Antiqua"/>
        </w:rPr>
        <w:t>. The authorization for external users (non-RELI members) to use RELI data will be granted by WPF and respective individual organizations, to be identified based on the request, in consultation with WPF where necessary. The decisions to grant authorization will be made on a case</w:t>
      </w:r>
      <w:r w:rsidR="00975956" w:rsidRPr="00987746">
        <w:rPr>
          <w:rFonts w:ascii="Roboto" w:eastAsia="Book Antiqua" w:hAnsi="Roboto" w:cs="Book Antiqua"/>
        </w:rPr>
        <w:t>-by-</w:t>
      </w:r>
      <w:r w:rsidRPr="00987746">
        <w:rPr>
          <w:rFonts w:ascii="Roboto" w:eastAsia="Book Antiqua" w:hAnsi="Roboto" w:cs="Book Antiqua"/>
        </w:rPr>
        <w:t>case basis. Preference will be given to users from the global south.</w:t>
      </w:r>
    </w:p>
    <w:p w14:paraId="3D543761" w14:textId="77777777" w:rsidR="00DE592D" w:rsidRPr="00987746" w:rsidRDefault="00DE592D" w:rsidP="00F95A55">
      <w:pPr>
        <w:spacing w:after="0" w:line="312" w:lineRule="auto"/>
        <w:jc w:val="both"/>
        <w:rPr>
          <w:rFonts w:ascii="Roboto" w:eastAsia="Book Antiqua" w:hAnsi="Roboto" w:cs="Book Antiqua"/>
        </w:rPr>
      </w:pPr>
    </w:p>
    <w:p w14:paraId="62DD63EB" w14:textId="29241CCB" w:rsidR="00DE592D"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b/>
          <w:i/>
        </w:rPr>
        <w:t>Data access by students</w:t>
      </w:r>
      <w:r w:rsidRPr="00987746">
        <w:rPr>
          <w:rFonts w:ascii="Roboto" w:eastAsia="Book Antiqua" w:hAnsi="Roboto" w:cs="Book Antiqua"/>
        </w:rPr>
        <w:t xml:space="preserve">: RELI may provide a dataset for training purposes to a graduate training program or for technical training workshops.  The use of such data beyond the classwork </w:t>
      </w:r>
      <w:r w:rsidR="00722E03" w:rsidRPr="00987746">
        <w:rPr>
          <w:rFonts w:ascii="Roboto" w:eastAsia="Book Antiqua" w:hAnsi="Roboto" w:cs="Book Antiqua"/>
        </w:rPr>
        <w:t xml:space="preserve">or training </w:t>
      </w:r>
      <w:r w:rsidRPr="00987746">
        <w:rPr>
          <w:rFonts w:ascii="Roboto" w:eastAsia="Book Antiqua" w:hAnsi="Roboto" w:cs="Book Antiqua"/>
        </w:rPr>
        <w:t xml:space="preserve">will be guided and governed by formal agreements between RELI and the training institution. Preference will be given to graduate students from the global south regardless of </w:t>
      </w:r>
      <w:r w:rsidR="00722E03" w:rsidRPr="00987746">
        <w:rPr>
          <w:rFonts w:ascii="Roboto" w:eastAsia="Book Antiqua" w:hAnsi="Roboto" w:cs="Book Antiqua"/>
        </w:rPr>
        <w:t xml:space="preserve">the country in which </w:t>
      </w:r>
      <w:r w:rsidRPr="00987746">
        <w:rPr>
          <w:rFonts w:ascii="Roboto" w:eastAsia="Book Antiqua" w:hAnsi="Roboto" w:cs="Book Antiqua"/>
        </w:rPr>
        <w:t>they are located</w:t>
      </w:r>
      <w:r w:rsidR="00722E03" w:rsidRPr="00987746">
        <w:rPr>
          <w:rFonts w:ascii="Roboto" w:eastAsia="Book Antiqua" w:hAnsi="Roboto" w:cs="Book Antiqua"/>
        </w:rPr>
        <w:t xml:space="preserve"> or studying</w:t>
      </w:r>
      <w:r w:rsidRPr="00987746">
        <w:rPr>
          <w:rFonts w:ascii="Roboto" w:eastAsia="Book Antiqua" w:hAnsi="Roboto" w:cs="Book Antiqua"/>
        </w:rPr>
        <w:t>.</w:t>
      </w:r>
    </w:p>
    <w:p w14:paraId="624F2CD9" w14:textId="77777777" w:rsidR="00DE592D" w:rsidRPr="00987746" w:rsidRDefault="00DE592D" w:rsidP="00F95A55">
      <w:pPr>
        <w:spacing w:after="0" w:line="312" w:lineRule="auto"/>
        <w:jc w:val="both"/>
        <w:rPr>
          <w:rFonts w:ascii="Roboto" w:eastAsia="Book Antiqua" w:hAnsi="Roboto" w:cs="Book Antiqua"/>
        </w:rPr>
      </w:pPr>
    </w:p>
    <w:p w14:paraId="1278720D" w14:textId="7897B50B" w:rsidR="00DE592D"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b/>
          <w:i/>
        </w:rPr>
        <w:t>Processing of data requests:</w:t>
      </w:r>
      <w:r w:rsidRPr="00987746">
        <w:rPr>
          <w:rFonts w:ascii="Roboto" w:eastAsia="Book Antiqua" w:hAnsi="Roboto" w:cs="Book Antiqua"/>
        </w:rPr>
        <w:t xml:space="preserve"> APHRC or a designate</w:t>
      </w:r>
      <w:r w:rsidR="00975956" w:rsidRPr="00987746">
        <w:rPr>
          <w:rFonts w:ascii="Roboto" w:eastAsia="Book Antiqua" w:hAnsi="Roboto" w:cs="Book Antiqua"/>
        </w:rPr>
        <w:t>d</w:t>
      </w:r>
      <w:r w:rsidRPr="00987746">
        <w:rPr>
          <w:rFonts w:ascii="Roboto" w:eastAsia="Book Antiqua" w:hAnsi="Roboto" w:cs="Book Antiqua"/>
        </w:rPr>
        <w:t xml:space="preserve"> organization as may be identified and appointed by WPF will be responsible for processing all external data requests</w:t>
      </w:r>
      <w:r w:rsidR="00975956" w:rsidRPr="00987746">
        <w:rPr>
          <w:rFonts w:ascii="Roboto" w:eastAsia="Book Antiqua" w:hAnsi="Roboto" w:cs="Book Antiqua"/>
        </w:rPr>
        <w:t xml:space="preserve"> (</w:t>
      </w:r>
      <w:r w:rsidR="00975956" w:rsidRPr="00987746">
        <w:rPr>
          <w:rFonts w:ascii="Roboto" w:eastAsia="Book Antiqua" w:hAnsi="Roboto" w:cs="Book Antiqua"/>
          <w:b/>
        </w:rPr>
        <w:t>PG7</w:t>
      </w:r>
      <w:r w:rsidR="00975956" w:rsidRPr="00987746">
        <w:rPr>
          <w:rFonts w:ascii="Roboto" w:eastAsia="Book Antiqua" w:hAnsi="Roboto" w:cs="Book Antiqua"/>
        </w:rPr>
        <w:t>)</w:t>
      </w:r>
      <w:r w:rsidRPr="00987746">
        <w:rPr>
          <w:rFonts w:ascii="Roboto" w:eastAsia="Book Antiqua" w:hAnsi="Roboto" w:cs="Book Antiqua"/>
        </w:rPr>
        <w:t xml:space="preserve">. </w:t>
      </w:r>
    </w:p>
    <w:p w14:paraId="31BC21CF" w14:textId="77777777" w:rsidR="00DE592D" w:rsidRPr="00987746" w:rsidRDefault="00DE592D" w:rsidP="00F95A55">
      <w:pPr>
        <w:spacing w:after="0" w:line="312" w:lineRule="auto"/>
        <w:jc w:val="both"/>
        <w:rPr>
          <w:rFonts w:ascii="Roboto" w:eastAsia="Book Antiqua" w:hAnsi="Roboto" w:cs="Book Antiqua"/>
        </w:rPr>
      </w:pPr>
    </w:p>
    <w:p w14:paraId="1969C7CF" w14:textId="5EF946F4" w:rsidR="00DE592D" w:rsidRPr="00987746" w:rsidRDefault="003521F7" w:rsidP="00F95A55">
      <w:pPr>
        <w:spacing w:after="0" w:line="312" w:lineRule="auto"/>
        <w:jc w:val="both"/>
        <w:rPr>
          <w:rFonts w:ascii="Roboto" w:eastAsia="Book Antiqua" w:hAnsi="Roboto" w:cs="Book Antiqua"/>
        </w:rPr>
      </w:pPr>
      <w:r w:rsidRPr="00987746">
        <w:rPr>
          <w:rFonts w:ascii="Roboto" w:eastAsia="Book Antiqua" w:hAnsi="Roboto" w:cs="Book Antiqua"/>
          <w:b/>
          <w:i/>
        </w:rPr>
        <w:t>Confidentiality</w:t>
      </w:r>
      <w:r w:rsidR="00975956" w:rsidRPr="00987746">
        <w:rPr>
          <w:rFonts w:ascii="Roboto" w:eastAsia="Book Antiqua" w:hAnsi="Roboto" w:cs="Book Antiqua"/>
          <w:b/>
          <w:i/>
        </w:rPr>
        <w:t xml:space="preserve"> (PG6)</w:t>
      </w:r>
      <w:r w:rsidRPr="00987746">
        <w:rPr>
          <w:rFonts w:ascii="Roboto" w:eastAsia="Book Antiqua" w:hAnsi="Roboto" w:cs="Book Antiqua"/>
        </w:rPr>
        <w:t xml:space="preserve">: Data </w:t>
      </w:r>
      <w:r w:rsidR="00503C28" w:rsidRPr="00987746">
        <w:rPr>
          <w:rFonts w:ascii="Roboto" w:eastAsia="Book Antiqua" w:hAnsi="Roboto" w:cs="Book Antiqua"/>
        </w:rPr>
        <w:t xml:space="preserve">managers and </w:t>
      </w:r>
      <w:r w:rsidRPr="00987746">
        <w:rPr>
          <w:rFonts w:ascii="Roboto" w:eastAsia="Book Antiqua" w:hAnsi="Roboto" w:cs="Book Antiqua"/>
        </w:rPr>
        <w:t>users are expected to respect the confidentiality and privacy of individuals and organizations whose records they access; to observe any restrictions that apply to sensitive data; and to abide by applicable laws, policies, procedures, and guidelines concerning access, use, sharing, or disclosure of information. The unauthorized storage, disclosure, or distribution of RELI data in any medium or use of any such data for one's gain</w:t>
      </w:r>
      <w:r w:rsidR="00722E03" w:rsidRPr="00987746">
        <w:rPr>
          <w:rStyle w:val="FootnoteReference"/>
          <w:rFonts w:ascii="Roboto" w:eastAsia="Book Antiqua" w:hAnsi="Roboto" w:cs="Book Antiqua"/>
        </w:rPr>
        <w:footnoteReference w:id="8"/>
      </w:r>
      <w:r w:rsidRPr="00987746">
        <w:rPr>
          <w:rFonts w:ascii="Roboto" w:eastAsia="Book Antiqua" w:hAnsi="Roboto" w:cs="Book Antiqua"/>
        </w:rPr>
        <w:t xml:space="preserve"> is strictly prohibited and considered gross misconduct.</w:t>
      </w:r>
    </w:p>
    <w:p w14:paraId="0A23203A" w14:textId="77777777" w:rsidR="00DE592D" w:rsidRPr="00987746" w:rsidRDefault="00DE592D" w:rsidP="00F95A55">
      <w:pPr>
        <w:spacing w:after="0" w:line="312" w:lineRule="auto"/>
        <w:jc w:val="both"/>
        <w:rPr>
          <w:rFonts w:ascii="Roboto" w:eastAsia="Book Antiqua" w:hAnsi="Roboto" w:cs="Book Antiqua"/>
        </w:rPr>
      </w:pPr>
    </w:p>
    <w:p w14:paraId="00980440" w14:textId="697151D0" w:rsidR="00DE592D" w:rsidRPr="00987746" w:rsidRDefault="003521F7" w:rsidP="00F95A55">
      <w:pPr>
        <w:spacing w:after="0" w:line="312" w:lineRule="auto"/>
        <w:jc w:val="both"/>
        <w:rPr>
          <w:rFonts w:ascii="Roboto" w:eastAsia="Book Antiqua" w:hAnsi="Roboto" w:cs="Book Antiqua"/>
        </w:rPr>
      </w:pPr>
      <w:bookmarkStart w:id="15" w:name="_26in1rg" w:colFirst="0" w:colLast="0"/>
      <w:bookmarkEnd w:id="15"/>
      <w:r w:rsidRPr="00987746">
        <w:rPr>
          <w:rFonts w:ascii="Roboto" w:eastAsia="Book Antiqua" w:hAnsi="Roboto" w:cs="Book Antiqua"/>
        </w:rPr>
        <w:t xml:space="preserve">The observance of the requirements for publications, loss of the privilege of data, acknowledgement, security and data ownership outlined in section </w:t>
      </w:r>
      <w:r w:rsidR="00722E03" w:rsidRPr="00987746">
        <w:rPr>
          <w:rFonts w:ascii="Roboto" w:eastAsia="Book Antiqua" w:hAnsi="Roboto" w:cs="Book Antiqua"/>
        </w:rPr>
        <w:t>6</w:t>
      </w:r>
      <w:r w:rsidRPr="00987746">
        <w:rPr>
          <w:rFonts w:ascii="Roboto" w:eastAsia="Book Antiqua" w:hAnsi="Roboto" w:cs="Book Antiqua"/>
        </w:rPr>
        <w:t>.2 applies in full to data accessed by external users.</w:t>
      </w:r>
    </w:p>
    <w:p w14:paraId="62E7C10C" w14:textId="5915573D" w:rsidR="00DE592D" w:rsidRPr="00987746" w:rsidRDefault="00DE592D" w:rsidP="00F95A55">
      <w:pPr>
        <w:spacing w:after="0" w:line="312" w:lineRule="auto"/>
        <w:jc w:val="both"/>
        <w:rPr>
          <w:rFonts w:ascii="Roboto" w:eastAsia="Book Antiqua" w:hAnsi="Roboto" w:cs="Book Antiqua"/>
        </w:rPr>
      </w:pPr>
    </w:p>
    <w:p w14:paraId="48798F02" w14:textId="77777777" w:rsidR="00975956" w:rsidRPr="00987746" w:rsidRDefault="00975956" w:rsidP="008244EC">
      <w:pPr>
        <w:spacing w:after="0" w:line="312" w:lineRule="auto"/>
        <w:rPr>
          <w:rFonts w:ascii="Roboto" w:eastAsia="Book Antiqua" w:hAnsi="Roboto" w:cs="Book Antiqua"/>
        </w:rPr>
      </w:pPr>
      <w:r w:rsidRPr="00987746">
        <w:rPr>
          <w:rFonts w:ascii="Roboto" w:eastAsia="Book Antiqua" w:hAnsi="Roboto" w:cs="Book Antiqua"/>
        </w:rPr>
        <w:br w:type="page"/>
      </w:r>
    </w:p>
    <w:p w14:paraId="22C0A43E" w14:textId="490F88A4" w:rsidR="00C0761A" w:rsidRPr="00987746" w:rsidRDefault="00C0761A" w:rsidP="008244EC">
      <w:pPr>
        <w:pStyle w:val="Heading1"/>
        <w:spacing w:before="0" w:after="0" w:line="312" w:lineRule="auto"/>
        <w:rPr>
          <w:rFonts w:ascii="Roboto" w:eastAsia="Book Antiqua" w:hAnsi="Roboto" w:cs="Book Antiqua"/>
          <w:color w:val="366091"/>
          <w:sz w:val="26"/>
          <w:szCs w:val="26"/>
        </w:rPr>
      </w:pPr>
      <w:bookmarkStart w:id="16" w:name="_Appendix_1:_Information"/>
      <w:bookmarkStart w:id="17" w:name="_Toc75447255"/>
      <w:bookmarkEnd w:id="16"/>
      <w:r w:rsidRPr="00987746">
        <w:rPr>
          <w:rFonts w:ascii="Roboto" w:eastAsia="Book Antiqua" w:hAnsi="Roboto" w:cs="Book Antiqua"/>
          <w:color w:val="366091"/>
          <w:sz w:val="26"/>
          <w:szCs w:val="26"/>
        </w:rPr>
        <w:lastRenderedPageBreak/>
        <w:t>Appendix 1: Information to accompany data shared by RELI members</w:t>
      </w:r>
      <w:bookmarkEnd w:id="17"/>
    </w:p>
    <w:p w14:paraId="028E3A56" w14:textId="7D7B13E8" w:rsidR="00975956" w:rsidRPr="00987746" w:rsidRDefault="00975956" w:rsidP="008244EC">
      <w:pPr>
        <w:spacing w:after="0" w:line="312" w:lineRule="auto"/>
        <w:rPr>
          <w:rFonts w:ascii="Roboto" w:eastAsia="Times New Roman" w:hAnsi="Roboto" w:cs="Times New Roman"/>
        </w:rPr>
      </w:pPr>
    </w:p>
    <w:p w14:paraId="3D33A4FF" w14:textId="77777777" w:rsidR="00975956" w:rsidRPr="00987746" w:rsidRDefault="00975956" w:rsidP="00F95A55">
      <w:pPr>
        <w:shd w:val="clear" w:color="auto" w:fill="8DB3E2"/>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Background Information</w:t>
      </w:r>
    </w:p>
    <w:p w14:paraId="358147B1" w14:textId="52CC4C0C" w:rsidR="00975956" w:rsidRPr="00987746" w:rsidRDefault="00975956" w:rsidP="008244EC">
      <w:pPr>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 xml:space="preserve">Name of person contact </w:t>
      </w:r>
      <w:proofErr w:type="gramStart"/>
      <w:r w:rsidRPr="00987746">
        <w:rPr>
          <w:rFonts w:ascii="Roboto" w:eastAsia="Times New Roman" w:hAnsi="Roboto" w:cs="Times New Roman"/>
          <w:sz w:val="20"/>
          <w:szCs w:val="20"/>
        </w:rPr>
        <w:t>person:</w:t>
      </w:r>
      <w:r w:rsidRPr="00987746">
        <w:rPr>
          <w:rFonts w:ascii="Roboto" w:eastAsia="Times New Roman" w:hAnsi="Roboto" w:cs="Times New Roman"/>
          <w:b/>
          <w:sz w:val="20"/>
          <w:szCs w:val="20"/>
        </w:rPr>
        <w:t>_</w:t>
      </w:r>
      <w:proofErr w:type="gramEnd"/>
      <w:r w:rsidRPr="00987746">
        <w:rPr>
          <w:rFonts w:ascii="Roboto" w:eastAsia="Times New Roman" w:hAnsi="Roboto" w:cs="Times New Roman"/>
          <w:b/>
          <w:sz w:val="20"/>
          <w:szCs w:val="20"/>
        </w:rPr>
        <w:t>__________________________________________________________</w:t>
      </w:r>
    </w:p>
    <w:p w14:paraId="3BA8211A" w14:textId="77777777" w:rsidR="00975956" w:rsidRPr="00987746" w:rsidRDefault="00975956" w:rsidP="008244EC">
      <w:pPr>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 xml:space="preserve">Title/Position: </w:t>
      </w:r>
      <w:r w:rsidRPr="00987746">
        <w:rPr>
          <w:rFonts w:ascii="Roboto" w:eastAsia="Times New Roman" w:hAnsi="Roboto" w:cs="Times New Roman"/>
          <w:b/>
          <w:sz w:val="20"/>
          <w:szCs w:val="20"/>
        </w:rPr>
        <w:t>_________________________________________________________________________</w:t>
      </w:r>
    </w:p>
    <w:p w14:paraId="3C0AA715" w14:textId="6CD6F32F" w:rsidR="00975956" w:rsidRPr="00987746" w:rsidRDefault="00975956" w:rsidP="008244EC">
      <w:pPr>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RELI Organization/</w:t>
      </w:r>
      <w:proofErr w:type="gramStart"/>
      <w:r w:rsidRPr="00987746">
        <w:rPr>
          <w:rFonts w:ascii="Roboto" w:eastAsia="Times New Roman" w:hAnsi="Roboto" w:cs="Times New Roman"/>
          <w:sz w:val="20"/>
          <w:szCs w:val="20"/>
        </w:rPr>
        <w:t>institution:</w:t>
      </w:r>
      <w:r w:rsidRPr="00987746">
        <w:rPr>
          <w:rFonts w:ascii="Roboto" w:eastAsia="Times New Roman" w:hAnsi="Roboto" w:cs="Times New Roman"/>
          <w:b/>
          <w:sz w:val="20"/>
          <w:szCs w:val="20"/>
        </w:rPr>
        <w:t>_</w:t>
      </w:r>
      <w:proofErr w:type="gramEnd"/>
      <w:r w:rsidRPr="00987746">
        <w:rPr>
          <w:rFonts w:ascii="Roboto" w:eastAsia="Times New Roman" w:hAnsi="Roboto" w:cs="Times New Roman"/>
          <w:b/>
          <w:sz w:val="20"/>
          <w:szCs w:val="20"/>
        </w:rPr>
        <w:t>___________________________________________________________</w:t>
      </w:r>
    </w:p>
    <w:p w14:paraId="7FB892C9" w14:textId="77777777" w:rsidR="00975956" w:rsidRPr="00987746" w:rsidRDefault="00975956" w:rsidP="008244EC">
      <w:pPr>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 xml:space="preserve">Postal </w:t>
      </w:r>
      <w:proofErr w:type="gramStart"/>
      <w:r w:rsidRPr="00987746">
        <w:rPr>
          <w:rFonts w:ascii="Roboto" w:eastAsia="Times New Roman" w:hAnsi="Roboto" w:cs="Times New Roman"/>
          <w:sz w:val="20"/>
          <w:szCs w:val="20"/>
        </w:rPr>
        <w:t>address:</w:t>
      </w:r>
      <w:r w:rsidRPr="00987746">
        <w:rPr>
          <w:rFonts w:ascii="Roboto" w:eastAsia="Times New Roman" w:hAnsi="Roboto" w:cs="Times New Roman"/>
          <w:b/>
          <w:sz w:val="20"/>
          <w:szCs w:val="20"/>
        </w:rPr>
        <w:t>_</w:t>
      </w:r>
      <w:proofErr w:type="gramEnd"/>
      <w:r w:rsidRPr="00987746">
        <w:rPr>
          <w:rFonts w:ascii="Roboto" w:eastAsia="Times New Roman" w:hAnsi="Roboto" w:cs="Times New Roman"/>
          <w:b/>
          <w:sz w:val="20"/>
          <w:szCs w:val="20"/>
        </w:rPr>
        <w:t>________________________________________________________________________</w:t>
      </w:r>
    </w:p>
    <w:p w14:paraId="66E43821" w14:textId="77777777" w:rsidR="00975956" w:rsidRPr="00987746" w:rsidRDefault="00975956" w:rsidP="008244EC">
      <w:pPr>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 xml:space="preserve">E-mail </w:t>
      </w:r>
      <w:proofErr w:type="gramStart"/>
      <w:r w:rsidRPr="00987746">
        <w:rPr>
          <w:rFonts w:ascii="Roboto" w:eastAsia="Times New Roman" w:hAnsi="Roboto" w:cs="Times New Roman"/>
          <w:sz w:val="20"/>
          <w:szCs w:val="20"/>
        </w:rPr>
        <w:t>address:</w:t>
      </w:r>
      <w:r w:rsidRPr="00987746">
        <w:rPr>
          <w:rFonts w:ascii="Roboto" w:eastAsia="Times New Roman" w:hAnsi="Roboto" w:cs="Times New Roman"/>
          <w:b/>
          <w:sz w:val="20"/>
          <w:szCs w:val="20"/>
        </w:rPr>
        <w:t>_</w:t>
      </w:r>
      <w:proofErr w:type="gramEnd"/>
      <w:r w:rsidRPr="00987746">
        <w:rPr>
          <w:rFonts w:ascii="Roboto" w:eastAsia="Times New Roman" w:hAnsi="Roboto" w:cs="Times New Roman"/>
          <w:b/>
          <w:sz w:val="20"/>
          <w:szCs w:val="20"/>
        </w:rPr>
        <w:t>_______________________________________________________________________</w:t>
      </w:r>
    </w:p>
    <w:p w14:paraId="5C4A47CB" w14:textId="77777777" w:rsidR="00975956" w:rsidRPr="00987746" w:rsidRDefault="00975956" w:rsidP="008244EC">
      <w:pPr>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 xml:space="preserve">Telephone </w:t>
      </w:r>
      <w:proofErr w:type="gramStart"/>
      <w:r w:rsidRPr="00987746">
        <w:rPr>
          <w:rFonts w:ascii="Roboto" w:eastAsia="Times New Roman" w:hAnsi="Roboto" w:cs="Times New Roman"/>
          <w:sz w:val="20"/>
          <w:szCs w:val="20"/>
        </w:rPr>
        <w:t>No:</w:t>
      </w:r>
      <w:r w:rsidRPr="00987746">
        <w:rPr>
          <w:rFonts w:ascii="Roboto" w:eastAsia="Times New Roman" w:hAnsi="Roboto" w:cs="Times New Roman"/>
          <w:b/>
          <w:sz w:val="20"/>
          <w:szCs w:val="20"/>
        </w:rPr>
        <w:t>_</w:t>
      </w:r>
      <w:proofErr w:type="gramEnd"/>
      <w:r w:rsidRPr="00987746">
        <w:rPr>
          <w:rFonts w:ascii="Roboto" w:eastAsia="Times New Roman" w:hAnsi="Roboto" w:cs="Times New Roman"/>
          <w:b/>
          <w:sz w:val="20"/>
          <w:szCs w:val="20"/>
        </w:rPr>
        <w:t>________________________________________________________________________</w:t>
      </w:r>
    </w:p>
    <w:p w14:paraId="28B10F9D" w14:textId="1C51703A" w:rsidR="00975956" w:rsidRPr="00987746" w:rsidRDefault="00975956" w:rsidP="008244EC">
      <w:pPr>
        <w:spacing w:after="0" w:line="312" w:lineRule="auto"/>
        <w:rPr>
          <w:rFonts w:ascii="Roboto" w:eastAsia="Times New Roman" w:hAnsi="Roboto" w:cs="Times New Roman"/>
          <w:b/>
          <w:sz w:val="20"/>
          <w:szCs w:val="20"/>
        </w:rPr>
      </w:pPr>
      <w:r w:rsidRPr="00987746">
        <w:rPr>
          <w:rFonts w:ascii="Roboto" w:eastAsia="Times New Roman" w:hAnsi="Roboto" w:cs="Times New Roman"/>
          <w:sz w:val="20"/>
          <w:szCs w:val="20"/>
        </w:rPr>
        <w:t xml:space="preserve">Fax </w:t>
      </w:r>
      <w:proofErr w:type="gramStart"/>
      <w:r w:rsidRPr="00987746">
        <w:rPr>
          <w:rFonts w:ascii="Roboto" w:eastAsia="Times New Roman" w:hAnsi="Roboto" w:cs="Times New Roman"/>
          <w:sz w:val="20"/>
          <w:szCs w:val="20"/>
        </w:rPr>
        <w:t>Number:</w:t>
      </w:r>
      <w:r w:rsidRPr="00987746">
        <w:rPr>
          <w:rFonts w:ascii="Roboto" w:eastAsia="Times New Roman" w:hAnsi="Roboto" w:cs="Times New Roman"/>
          <w:b/>
          <w:sz w:val="20"/>
          <w:szCs w:val="20"/>
        </w:rPr>
        <w:t>_</w:t>
      </w:r>
      <w:proofErr w:type="gramEnd"/>
      <w:r w:rsidRPr="00987746">
        <w:rPr>
          <w:rFonts w:ascii="Roboto" w:eastAsia="Times New Roman" w:hAnsi="Roboto" w:cs="Times New Roman"/>
          <w:b/>
          <w:sz w:val="20"/>
          <w:szCs w:val="20"/>
        </w:rPr>
        <w:t>_________________________________________________________________________</w:t>
      </w:r>
    </w:p>
    <w:p w14:paraId="7B4B1C56" w14:textId="77777777" w:rsidR="00975956" w:rsidRPr="00987746" w:rsidRDefault="00975956" w:rsidP="008244EC">
      <w:pPr>
        <w:spacing w:after="0" w:line="312" w:lineRule="auto"/>
        <w:rPr>
          <w:rFonts w:ascii="Roboto" w:eastAsia="Times New Roman" w:hAnsi="Roboto" w:cs="Times New Roman"/>
          <w:sz w:val="20"/>
          <w:szCs w:val="20"/>
        </w:rPr>
      </w:pPr>
    </w:p>
    <w:p w14:paraId="2198F3B2" w14:textId="7A7DFB89" w:rsidR="00975956" w:rsidRPr="00987746" w:rsidRDefault="00975956" w:rsidP="00F95A55">
      <w:pPr>
        <w:shd w:val="clear" w:color="auto" w:fill="8DB3E2"/>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Project Information</w:t>
      </w:r>
    </w:p>
    <w:p w14:paraId="73F9DD35" w14:textId="06F97115" w:rsidR="00975956" w:rsidRPr="00987746" w:rsidRDefault="00975956" w:rsidP="00F95A55">
      <w:pPr>
        <w:spacing w:after="0" w:line="312" w:lineRule="auto"/>
        <w:jc w:val="both"/>
        <w:rPr>
          <w:rFonts w:ascii="Roboto" w:eastAsia="Book Antiqua" w:hAnsi="Roboto" w:cs="Book Antiqua"/>
          <w:sz w:val="20"/>
          <w:szCs w:val="20"/>
        </w:rPr>
      </w:pPr>
    </w:p>
    <w:p w14:paraId="3970F7C1" w14:textId="492E511C" w:rsidR="00975956" w:rsidRPr="00987746" w:rsidRDefault="00975956" w:rsidP="008244EC">
      <w:pPr>
        <w:spacing w:after="0" w:line="312" w:lineRule="auto"/>
        <w:rPr>
          <w:rFonts w:ascii="Roboto" w:eastAsia="Times New Roman" w:hAnsi="Roboto" w:cs="Times New Roman"/>
          <w:sz w:val="20"/>
          <w:szCs w:val="20"/>
        </w:rPr>
      </w:pPr>
      <w:bookmarkStart w:id="18" w:name="_jdjyhtwmgdsf" w:colFirst="0" w:colLast="0"/>
      <w:bookmarkEnd w:id="18"/>
      <w:r w:rsidRPr="00987746">
        <w:rPr>
          <w:rFonts w:ascii="Roboto" w:eastAsia="Times New Roman" w:hAnsi="Roboto" w:cs="Times New Roman"/>
          <w:sz w:val="20"/>
          <w:szCs w:val="20"/>
        </w:rPr>
        <w:t xml:space="preserve">Name of the </w:t>
      </w:r>
      <w:proofErr w:type="gramStart"/>
      <w:r w:rsidRPr="00987746">
        <w:rPr>
          <w:rFonts w:ascii="Roboto" w:eastAsia="Times New Roman" w:hAnsi="Roboto" w:cs="Times New Roman"/>
          <w:sz w:val="20"/>
          <w:szCs w:val="20"/>
        </w:rPr>
        <w:t>project:</w:t>
      </w:r>
      <w:r w:rsidRPr="00987746">
        <w:rPr>
          <w:rFonts w:ascii="Roboto" w:eastAsia="Times New Roman" w:hAnsi="Roboto" w:cs="Times New Roman"/>
          <w:b/>
          <w:sz w:val="20"/>
          <w:szCs w:val="20"/>
        </w:rPr>
        <w:t>_</w:t>
      </w:r>
      <w:proofErr w:type="gramEnd"/>
      <w:r w:rsidRPr="00987746">
        <w:rPr>
          <w:rFonts w:ascii="Roboto" w:eastAsia="Times New Roman" w:hAnsi="Roboto" w:cs="Times New Roman"/>
          <w:b/>
          <w:sz w:val="20"/>
          <w:szCs w:val="20"/>
        </w:rPr>
        <w:t>__________________________________________________________</w:t>
      </w:r>
      <w:r w:rsidRPr="00987746">
        <w:rPr>
          <w:rFonts w:ascii="Roboto" w:eastAsia="Times New Roman" w:hAnsi="Roboto" w:cs="Times New Roman"/>
          <w:b/>
          <w:sz w:val="20"/>
          <w:szCs w:val="20"/>
        </w:rPr>
        <w:softHyphen/>
      </w:r>
      <w:r w:rsidRPr="00987746">
        <w:rPr>
          <w:rFonts w:ascii="Roboto" w:eastAsia="Times New Roman" w:hAnsi="Roboto" w:cs="Times New Roman"/>
          <w:b/>
          <w:sz w:val="20"/>
          <w:szCs w:val="20"/>
        </w:rPr>
        <w:softHyphen/>
      </w:r>
      <w:r w:rsidRPr="00987746">
        <w:rPr>
          <w:rFonts w:ascii="Roboto" w:eastAsia="Times New Roman" w:hAnsi="Roboto" w:cs="Times New Roman"/>
          <w:b/>
          <w:sz w:val="20"/>
          <w:szCs w:val="20"/>
        </w:rPr>
        <w:softHyphen/>
      </w:r>
      <w:r w:rsidRPr="00987746">
        <w:rPr>
          <w:rFonts w:ascii="Roboto" w:eastAsia="Times New Roman" w:hAnsi="Roboto" w:cs="Times New Roman"/>
          <w:b/>
          <w:sz w:val="20"/>
          <w:szCs w:val="20"/>
        </w:rPr>
        <w:softHyphen/>
        <w:t>_________</w:t>
      </w:r>
    </w:p>
    <w:p w14:paraId="3DDD6D9F" w14:textId="353B7B58" w:rsidR="00975956" w:rsidRPr="00987746" w:rsidRDefault="00975956" w:rsidP="008244EC">
      <w:pPr>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 xml:space="preserve">Project aim: </w:t>
      </w:r>
      <w:r w:rsidRPr="00987746">
        <w:rPr>
          <w:rFonts w:ascii="Roboto" w:eastAsia="Times New Roman" w:hAnsi="Roboto" w:cs="Times New Roman"/>
          <w:b/>
          <w:sz w:val="20"/>
          <w:szCs w:val="20"/>
        </w:rPr>
        <w:t>__________________________________________________________________________</w:t>
      </w:r>
    </w:p>
    <w:p w14:paraId="72C343AD" w14:textId="632D0DD9" w:rsidR="00975956" w:rsidRPr="00987746" w:rsidRDefault="00975956" w:rsidP="008244EC">
      <w:pPr>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 xml:space="preserve">Project </w:t>
      </w:r>
      <w:proofErr w:type="gramStart"/>
      <w:r w:rsidRPr="00987746">
        <w:rPr>
          <w:rFonts w:ascii="Roboto" w:eastAsia="Times New Roman" w:hAnsi="Roboto" w:cs="Times New Roman"/>
          <w:sz w:val="20"/>
          <w:szCs w:val="20"/>
        </w:rPr>
        <w:t>objectives:</w:t>
      </w:r>
      <w:r w:rsidRPr="00987746">
        <w:rPr>
          <w:rFonts w:ascii="Roboto" w:eastAsia="Times New Roman" w:hAnsi="Roboto" w:cs="Times New Roman"/>
          <w:b/>
          <w:sz w:val="20"/>
          <w:szCs w:val="20"/>
        </w:rPr>
        <w:t>_</w:t>
      </w:r>
      <w:proofErr w:type="gramEnd"/>
      <w:r w:rsidRPr="00987746">
        <w:rPr>
          <w:rFonts w:ascii="Roboto" w:eastAsia="Times New Roman" w:hAnsi="Roboto" w:cs="Times New Roman"/>
          <w:b/>
          <w:sz w:val="20"/>
          <w:szCs w:val="20"/>
        </w:rPr>
        <w:t>_____________________________________________________________________</w:t>
      </w:r>
    </w:p>
    <w:p w14:paraId="480838A9" w14:textId="675BFA8F" w:rsidR="00975956" w:rsidRPr="00987746" w:rsidRDefault="00975956" w:rsidP="008244EC">
      <w:pPr>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Abstract (A descr</w:t>
      </w:r>
      <w:r w:rsidR="00C6088B" w:rsidRPr="00987746">
        <w:rPr>
          <w:rFonts w:ascii="Roboto" w:eastAsia="Times New Roman" w:hAnsi="Roboto" w:cs="Times New Roman"/>
          <w:sz w:val="20"/>
          <w:szCs w:val="20"/>
        </w:rPr>
        <w:t>i</w:t>
      </w:r>
      <w:r w:rsidRPr="00987746">
        <w:rPr>
          <w:rFonts w:ascii="Roboto" w:eastAsia="Times New Roman" w:hAnsi="Roboto" w:cs="Times New Roman"/>
          <w:sz w:val="20"/>
          <w:szCs w:val="20"/>
        </w:rPr>
        <w:t>ption of the project Max 500 words):</w:t>
      </w:r>
      <w:r w:rsidRPr="00987746">
        <w:rPr>
          <w:rFonts w:ascii="Roboto" w:eastAsia="Times New Roman" w:hAnsi="Roboto" w:cs="Times New Roman"/>
          <w:b/>
          <w:sz w:val="20"/>
          <w:szCs w:val="20"/>
        </w:rPr>
        <w:t>_____________________________________</w:t>
      </w:r>
    </w:p>
    <w:p w14:paraId="5E3017DC" w14:textId="39C8D2F1" w:rsidR="00975956" w:rsidRPr="00987746" w:rsidRDefault="00975956" w:rsidP="008244EC">
      <w:pPr>
        <w:spacing w:after="0" w:line="312" w:lineRule="auto"/>
        <w:rPr>
          <w:rFonts w:ascii="Roboto" w:eastAsia="Times New Roman" w:hAnsi="Roboto" w:cs="Times New Roman"/>
          <w:sz w:val="20"/>
          <w:szCs w:val="20"/>
        </w:rPr>
      </w:pPr>
      <w:r w:rsidRPr="00987746">
        <w:rPr>
          <w:rFonts w:ascii="Roboto" w:eastAsia="Times New Roman" w:hAnsi="Roboto" w:cs="Times New Roman"/>
          <w:b/>
          <w:sz w:val="20"/>
          <w:szCs w:val="20"/>
        </w:rPr>
        <w:t>__________________________________________________________________________________________________________________________________________________________________________</w:t>
      </w:r>
    </w:p>
    <w:p w14:paraId="1F5CB805" w14:textId="7E3F80A4" w:rsidR="00975956" w:rsidRPr="00987746" w:rsidRDefault="00975956" w:rsidP="008244EC">
      <w:pPr>
        <w:spacing w:after="0" w:line="312" w:lineRule="auto"/>
        <w:rPr>
          <w:rFonts w:ascii="Roboto" w:eastAsia="Times New Roman" w:hAnsi="Roboto" w:cs="Times New Roman"/>
          <w:sz w:val="20"/>
          <w:szCs w:val="20"/>
        </w:rPr>
      </w:pPr>
    </w:p>
    <w:p w14:paraId="0F9B5C91" w14:textId="1E0C041A" w:rsidR="00975956" w:rsidRPr="00987746" w:rsidRDefault="00975956" w:rsidP="00F95A55">
      <w:pPr>
        <w:shd w:val="clear" w:color="auto" w:fill="8DB3E2"/>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Dataset Information</w:t>
      </w:r>
    </w:p>
    <w:p w14:paraId="65371FB1" w14:textId="4153E236" w:rsidR="00975956" w:rsidRPr="00987746" w:rsidRDefault="00975956" w:rsidP="008244EC">
      <w:pPr>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Names of the various datasets and for each provide the following:</w:t>
      </w:r>
    </w:p>
    <w:p w14:paraId="7E728C20" w14:textId="05B0010F" w:rsidR="00975956" w:rsidRPr="00987746" w:rsidRDefault="00975956" w:rsidP="008244EC">
      <w:pPr>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 xml:space="preserve">Number of </w:t>
      </w:r>
      <w:proofErr w:type="gramStart"/>
      <w:r w:rsidRPr="00987746">
        <w:rPr>
          <w:rFonts w:ascii="Roboto" w:eastAsia="Times New Roman" w:hAnsi="Roboto" w:cs="Times New Roman"/>
          <w:sz w:val="20"/>
          <w:szCs w:val="20"/>
        </w:rPr>
        <w:t>variables:</w:t>
      </w:r>
      <w:r w:rsidRPr="00987746">
        <w:rPr>
          <w:rFonts w:ascii="Roboto" w:eastAsia="Times New Roman" w:hAnsi="Roboto" w:cs="Times New Roman"/>
          <w:b/>
          <w:sz w:val="20"/>
          <w:szCs w:val="20"/>
        </w:rPr>
        <w:t>_</w:t>
      </w:r>
      <w:proofErr w:type="gramEnd"/>
      <w:r w:rsidRPr="00987746">
        <w:rPr>
          <w:rFonts w:ascii="Roboto" w:eastAsia="Times New Roman" w:hAnsi="Roboto" w:cs="Times New Roman"/>
          <w:b/>
          <w:sz w:val="20"/>
          <w:szCs w:val="20"/>
        </w:rPr>
        <w:t>___________________________________________________________________</w:t>
      </w:r>
    </w:p>
    <w:p w14:paraId="0B769493" w14:textId="6407C998" w:rsidR="00975956" w:rsidRPr="00987746" w:rsidRDefault="00975956" w:rsidP="008244EC">
      <w:pPr>
        <w:spacing w:after="0" w:line="312" w:lineRule="auto"/>
        <w:rPr>
          <w:rFonts w:ascii="Roboto" w:eastAsia="Times New Roman" w:hAnsi="Roboto" w:cs="Times New Roman"/>
          <w:b/>
          <w:sz w:val="20"/>
          <w:szCs w:val="20"/>
        </w:rPr>
      </w:pPr>
      <w:r w:rsidRPr="00987746">
        <w:rPr>
          <w:rFonts w:ascii="Roboto" w:eastAsia="Times New Roman" w:hAnsi="Roboto" w:cs="Times New Roman"/>
          <w:sz w:val="20"/>
          <w:szCs w:val="20"/>
        </w:rPr>
        <w:t>Number</w:t>
      </w:r>
      <w:r w:rsidR="00F95A55" w:rsidRPr="00987746">
        <w:rPr>
          <w:rFonts w:ascii="Roboto" w:eastAsia="Times New Roman" w:hAnsi="Roboto" w:cs="Times New Roman"/>
          <w:sz w:val="20"/>
          <w:szCs w:val="20"/>
        </w:rPr>
        <w:t xml:space="preserve"> of </w:t>
      </w:r>
      <w:proofErr w:type="gramStart"/>
      <w:r w:rsidR="00F95A55" w:rsidRPr="00987746">
        <w:rPr>
          <w:rFonts w:ascii="Roboto" w:eastAsia="Times New Roman" w:hAnsi="Roboto" w:cs="Times New Roman"/>
          <w:sz w:val="20"/>
          <w:szCs w:val="20"/>
        </w:rPr>
        <w:t>re</w:t>
      </w:r>
      <w:r w:rsidRPr="00987746">
        <w:rPr>
          <w:rFonts w:ascii="Roboto" w:eastAsia="Times New Roman" w:hAnsi="Roboto" w:cs="Times New Roman"/>
          <w:sz w:val="20"/>
          <w:szCs w:val="20"/>
        </w:rPr>
        <w:t>cords:</w:t>
      </w:r>
      <w:r w:rsidRPr="00987746">
        <w:rPr>
          <w:rFonts w:ascii="Roboto" w:eastAsia="Times New Roman" w:hAnsi="Roboto" w:cs="Times New Roman"/>
          <w:b/>
          <w:sz w:val="20"/>
          <w:szCs w:val="20"/>
        </w:rPr>
        <w:t>_</w:t>
      </w:r>
      <w:proofErr w:type="gramEnd"/>
      <w:r w:rsidRPr="00987746">
        <w:rPr>
          <w:rFonts w:ascii="Roboto" w:eastAsia="Times New Roman" w:hAnsi="Roboto" w:cs="Times New Roman"/>
          <w:b/>
          <w:sz w:val="20"/>
          <w:szCs w:val="20"/>
        </w:rPr>
        <w:t>___________________________________________________________________</w:t>
      </w:r>
    </w:p>
    <w:p w14:paraId="68B4872E" w14:textId="49E30743" w:rsidR="00975956" w:rsidRPr="00987746" w:rsidRDefault="00975956" w:rsidP="008244EC">
      <w:pPr>
        <w:spacing w:after="0" w:line="312" w:lineRule="auto"/>
        <w:rPr>
          <w:rFonts w:ascii="Roboto" w:eastAsia="Times New Roman" w:hAnsi="Roboto" w:cs="Times New Roman"/>
          <w:b/>
          <w:sz w:val="20"/>
          <w:szCs w:val="20"/>
        </w:rPr>
      </w:pPr>
      <w:r w:rsidRPr="00987746">
        <w:rPr>
          <w:rFonts w:ascii="Roboto" w:eastAsia="Times New Roman" w:hAnsi="Roboto" w:cs="Times New Roman"/>
          <w:sz w:val="20"/>
          <w:szCs w:val="20"/>
        </w:rPr>
        <w:t xml:space="preserve">Year of data </w:t>
      </w:r>
      <w:proofErr w:type="gramStart"/>
      <w:r w:rsidRPr="00987746">
        <w:rPr>
          <w:rFonts w:ascii="Roboto" w:eastAsia="Times New Roman" w:hAnsi="Roboto" w:cs="Times New Roman"/>
          <w:sz w:val="20"/>
          <w:szCs w:val="20"/>
        </w:rPr>
        <w:t>collection:</w:t>
      </w:r>
      <w:r w:rsidRPr="00987746">
        <w:rPr>
          <w:rFonts w:ascii="Roboto" w:eastAsia="Times New Roman" w:hAnsi="Roboto" w:cs="Times New Roman"/>
          <w:b/>
          <w:sz w:val="20"/>
          <w:szCs w:val="20"/>
        </w:rPr>
        <w:t>_</w:t>
      </w:r>
      <w:proofErr w:type="gramEnd"/>
      <w:r w:rsidRPr="00987746">
        <w:rPr>
          <w:rFonts w:ascii="Roboto" w:eastAsia="Times New Roman" w:hAnsi="Roboto" w:cs="Times New Roman"/>
          <w:b/>
          <w:sz w:val="20"/>
          <w:szCs w:val="20"/>
        </w:rPr>
        <w:t>_________________________________________________________________</w:t>
      </w:r>
    </w:p>
    <w:p w14:paraId="5F2E8313" w14:textId="4EA81DD5" w:rsidR="00975956" w:rsidRPr="00987746" w:rsidRDefault="00975956" w:rsidP="008244EC">
      <w:pPr>
        <w:spacing w:after="0" w:line="312" w:lineRule="auto"/>
        <w:rPr>
          <w:rFonts w:ascii="Roboto" w:eastAsia="Times New Roman" w:hAnsi="Roboto" w:cs="Times New Roman"/>
          <w:b/>
          <w:sz w:val="20"/>
          <w:szCs w:val="20"/>
        </w:rPr>
      </w:pPr>
      <w:r w:rsidRPr="00987746">
        <w:rPr>
          <w:rFonts w:ascii="Roboto" w:eastAsia="Times New Roman" w:hAnsi="Roboto" w:cs="Times New Roman"/>
          <w:sz w:val="20"/>
          <w:szCs w:val="20"/>
        </w:rPr>
        <w:t xml:space="preserve">Brief </w:t>
      </w:r>
      <w:r w:rsidR="00D92F07" w:rsidRPr="00987746">
        <w:rPr>
          <w:rFonts w:ascii="Roboto" w:eastAsia="Times New Roman" w:hAnsi="Roboto" w:cs="Times New Roman"/>
          <w:sz w:val="20"/>
          <w:szCs w:val="20"/>
        </w:rPr>
        <w:t>description</w:t>
      </w:r>
      <w:r w:rsidRPr="00987746">
        <w:rPr>
          <w:rFonts w:ascii="Roboto" w:eastAsia="Times New Roman" w:hAnsi="Roboto" w:cs="Times New Roman"/>
          <w:sz w:val="20"/>
          <w:szCs w:val="20"/>
        </w:rPr>
        <w:t xml:space="preserve"> of each (e.g. literacy assessment data collected from grade six in 20</w:t>
      </w:r>
      <w:r w:rsidR="00523F80" w:rsidRPr="00987746">
        <w:rPr>
          <w:rFonts w:ascii="Roboto" w:eastAsia="Times New Roman" w:hAnsi="Roboto" w:cs="Times New Roman"/>
          <w:sz w:val="20"/>
          <w:szCs w:val="20"/>
        </w:rPr>
        <w:t>21</w:t>
      </w:r>
      <w:proofErr w:type="gramStart"/>
      <w:r w:rsidRPr="00987746">
        <w:rPr>
          <w:rFonts w:ascii="Roboto" w:eastAsia="Times New Roman" w:hAnsi="Roboto" w:cs="Times New Roman"/>
          <w:sz w:val="20"/>
          <w:szCs w:val="20"/>
        </w:rPr>
        <w:t>):</w:t>
      </w:r>
      <w:r w:rsidRPr="00987746">
        <w:rPr>
          <w:rFonts w:ascii="Roboto" w:eastAsia="Times New Roman" w:hAnsi="Roboto" w:cs="Times New Roman"/>
          <w:b/>
          <w:sz w:val="20"/>
          <w:szCs w:val="20"/>
        </w:rPr>
        <w:t>_</w:t>
      </w:r>
      <w:proofErr w:type="gramEnd"/>
      <w:r w:rsidRPr="00987746">
        <w:rPr>
          <w:rFonts w:ascii="Roboto" w:eastAsia="Times New Roman" w:hAnsi="Roboto" w:cs="Times New Roman"/>
          <w:b/>
          <w:sz w:val="20"/>
          <w:szCs w:val="20"/>
        </w:rPr>
        <w:t>_____________</w:t>
      </w:r>
    </w:p>
    <w:p w14:paraId="5F28292E" w14:textId="5995FB67" w:rsidR="00975956" w:rsidRPr="00987746" w:rsidRDefault="00975956" w:rsidP="008244EC">
      <w:pPr>
        <w:spacing w:after="0" w:line="312" w:lineRule="auto"/>
        <w:rPr>
          <w:rFonts w:ascii="Roboto" w:eastAsia="Times New Roman" w:hAnsi="Roboto" w:cs="Times New Roman"/>
          <w:b/>
          <w:sz w:val="20"/>
          <w:szCs w:val="20"/>
        </w:rPr>
      </w:pPr>
      <w:r w:rsidRPr="00987746">
        <w:rPr>
          <w:rFonts w:ascii="Roboto" w:eastAsia="Times New Roman" w:hAnsi="Roboto" w:cs="Times New Roman"/>
          <w:b/>
          <w:sz w:val="20"/>
          <w:szCs w:val="20"/>
        </w:rPr>
        <w:softHyphen/>
      </w:r>
      <w:r w:rsidRPr="00987746">
        <w:rPr>
          <w:rFonts w:ascii="Roboto" w:eastAsia="Times New Roman" w:hAnsi="Roboto" w:cs="Times New Roman"/>
          <w:b/>
          <w:sz w:val="20"/>
          <w:szCs w:val="20"/>
        </w:rPr>
        <w:softHyphen/>
      </w:r>
      <w:r w:rsidRPr="00987746">
        <w:rPr>
          <w:rFonts w:ascii="Roboto" w:eastAsia="Times New Roman" w:hAnsi="Roboto" w:cs="Times New Roman"/>
          <w:b/>
          <w:sz w:val="20"/>
          <w:szCs w:val="20"/>
        </w:rPr>
        <w:softHyphen/>
      </w:r>
      <w:r w:rsidRPr="00987746">
        <w:rPr>
          <w:rFonts w:ascii="Roboto" w:eastAsia="Times New Roman" w:hAnsi="Roboto" w:cs="Times New Roman"/>
          <w:b/>
          <w:sz w:val="20"/>
          <w:szCs w:val="20"/>
        </w:rPr>
        <w:softHyphen/>
      </w:r>
      <w:r w:rsidRPr="00987746">
        <w:rPr>
          <w:rFonts w:ascii="Roboto" w:eastAsia="Times New Roman" w:hAnsi="Roboto" w:cs="Times New Roman"/>
          <w:b/>
          <w:sz w:val="20"/>
          <w:szCs w:val="20"/>
        </w:rPr>
        <w:softHyphen/>
      </w:r>
      <w:r w:rsidRPr="00987746">
        <w:rPr>
          <w:rFonts w:ascii="Roboto" w:eastAsia="Times New Roman" w:hAnsi="Roboto" w:cs="Times New Roman"/>
          <w:b/>
          <w:sz w:val="20"/>
          <w:szCs w:val="20"/>
        </w:rPr>
        <w:softHyphen/>
      </w:r>
      <w:r w:rsidRPr="00987746">
        <w:rPr>
          <w:rFonts w:ascii="Roboto" w:eastAsia="Times New Roman" w:hAnsi="Roboto" w:cs="Times New Roman"/>
          <w:b/>
          <w:sz w:val="20"/>
          <w:szCs w:val="20"/>
        </w:rPr>
        <w:softHyphen/>
      </w:r>
      <w:r w:rsidRPr="00987746">
        <w:rPr>
          <w:rFonts w:ascii="Roboto" w:eastAsia="Times New Roman" w:hAnsi="Roboto" w:cs="Times New Roman"/>
          <w:b/>
          <w:sz w:val="20"/>
          <w:szCs w:val="20"/>
        </w:rPr>
        <w:softHyphen/>
      </w:r>
      <w:r w:rsidRPr="00987746">
        <w:rPr>
          <w:rFonts w:ascii="Roboto" w:eastAsia="Times New Roman" w:hAnsi="Roboto" w:cs="Times New Roman"/>
          <w:b/>
          <w:sz w:val="20"/>
          <w:szCs w:val="20"/>
        </w:rPr>
        <w:softHyphen/>
      </w:r>
      <w:r w:rsidRPr="00987746">
        <w:rPr>
          <w:rFonts w:ascii="Roboto" w:eastAsia="Times New Roman" w:hAnsi="Roboto" w:cs="Times New Roman"/>
          <w:b/>
          <w:sz w:val="20"/>
          <w:szCs w:val="20"/>
        </w:rPr>
        <w:softHyphen/>
      </w:r>
      <w:r w:rsidRPr="00987746">
        <w:rPr>
          <w:rFonts w:ascii="Roboto" w:eastAsia="Times New Roman" w:hAnsi="Roboto" w:cs="Times New Roman"/>
          <w:b/>
          <w:sz w:val="20"/>
          <w:szCs w:val="20"/>
        </w:rPr>
        <w:softHyphen/>
      </w:r>
      <w:r w:rsidRPr="00987746">
        <w:rPr>
          <w:rFonts w:ascii="Roboto" w:eastAsia="Times New Roman" w:hAnsi="Roboto" w:cs="Times New Roman"/>
          <w:b/>
          <w:sz w:val="20"/>
          <w:szCs w:val="20"/>
        </w:rPr>
        <w:softHyphen/>
        <w:t>_____________________________________________________________________________________</w:t>
      </w:r>
    </w:p>
    <w:p w14:paraId="1D8F31FE" w14:textId="2F9A5A08" w:rsidR="00975956" w:rsidRPr="00987746" w:rsidRDefault="00975956" w:rsidP="00F95A55">
      <w:pPr>
        <w:shd w:val="clear" w:color="auto" w:fill="8DB3E2"/>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 xml:space="preserve">Attachment checklist </w:t>
      </w:r>
    </w:p>
    <w:p w14:paraId="004CF06B" w14:textId="3835C74B" w:rsidR="00975956" w:rsidRPr="00987746" w:rsidRDefault="00975956" w:rsidP="008244EC">
      <w:pPr>
        <w:pStyle w:val="ListParagraph"/>
        <w:numPr>
          <w:ilvl w:val="0"/>
          <w:numId w:val="6"/>
        </w:numPr>
        <w:spacing w:after="0" w:line="312" w:lineRule="auto"/>
        <w:rPr>
          <w:rFonts w:ascii="Roboto" w:hAnsi="Roboto"/>
          <w:sz w:val="20"/>
          <w:szCs w:val="20"/>
        </w:rPr>
      </w:pPr>
      <w:r w:rsidRPr="00987746">
        <w:rPr>
          <w:rFonts w:ascii="Roboto" w:hAnsi="Roboto"/>
          <w:sz w:val="20"/>
          <w:szCs w:val="20"/>
        </w:rPr>
        <w:t>Are the data collection tools attached (Y/N)</w:t>
      </w:r>
    </w:p>
    <w:p w14:paraId="2B2C6B66" w14:textId="48289EBC" w:rsidR="00975956" w:rsidRPr="00987746" w:rsidRDefault="00975956" w:rsidP="008244EC">
      <w:pPr>
        <w:pStyle w:val="ListParagraph"/>
        <w:numPr>
          <w:ilvl w:val="0"/>
          <w:numId w:val="6"/>
        </w:numPr>
        <w:spacing w:after="0" w:line="312" w:lineRule="auto"/>
        <w:rPr>
          <w:rFonts w:ascii="Roboto" w:hAnsi="Roboto"/>
          <w:sz w:val="20"/>
          <w:szCs w:val="20"/>
        </w:rPr>
      </w:pPr>
      <w:r w:rsidRPr="00987746">
        <w:rPr>
          <w:rFonts w:ascii="Roboto" w:hAnsi="Roboto"/>
          <w:sz w:val="20"/>
          <w:szCs w:val="20"/>
        </w:rPr>
        <w:t>Are any publication or written materials or their links provided (Y/N)</w:t>
      </w:r>
    </w:p>
    <w:p w14:paraId="743549F2" w14:textId="5A7A8367" w:rsidR="00975956" w:rsidRPr="00987746" w:rsidRDefault="00975956" w:rsidP="008244EC">
      <w:pPr>
        <w:pStyle w:val="ListParagraph"/>
        <w:numPr>
          <w:ilvl w:val="0"/>
          <w:numId w:val="6"/>
        </w:numPr>
        <w:spacing w:after="0" w:line="312" w:lineRule="auto"/>
        <w:rPr>
          <w:rFonts w:ascii="Roboto" w:hAnsi="Roboto"/>
          <w:sz w:val="20"/>
          <w:szCs w:val="20"/>
        </w:rPr>
      </w:pPr>
      <w:r w:rsidRPr="00987746">
        <w:rPr>
          <w:rFonts w:ascii="Roboto" w:hAnsi="Roboto"/>
          <w:sz w:val="20"/>
          <w:szCs w:val="20"/>
        </w:rPr>
        <w:t>Does the data require an embargo</w:t>
      </w:r>
      <w:r w:rsidRPr="00987746">
        <w:rPr>
          <w:rStyle w:val="FootnoteReference"/>
          <w:rFonts w:ascii="Roboto" w:hAnsi="Roboto"/>
          <w:sz w:val="20"/>
          <w:szCs w:val="20"/>
        </w:rPr>
        <w:footnoteReference w:id="9"/>
      </w:r>
      <w:r w:rsidRPr="00987746">
        <w:rPr>
          <w:rFonts w:ascii="Roboto" w:hAnsi="Roboto"/>
          <w:sz w:val="20"/>
          <w:szCs w:val="20"/>
        </w:rPr>
        <w:t xml:space="preserve"> before releasing for access by other institutions or persons (Y/N), if Yes, please provide a statement and approval from WPF</w:t>
      </w:r>
    </w:p>
    <w:p w14:paraId="278A9984" w14:textId="77777777" w:rsidR="00975956" w:rsidRPr="00987746" w:rsidRDefault="00975956" w:rsidP="008244EC">
      <w:pPr>
        <w:spacing w:after="0" w:line="312" w:lineRule="auto"/>
        <w:rPr>
          <w:rFonts w:ascii="Roboto" w:hAnsi="Roboto"/>
          <w:b/>
          <w:i/>
          <w:sz w:val="20"/>
          <w:szCs w:val="20"/>
        </w:rPr>
      </w:pPr>
    </w:p>
    <w:p w14:paraId="290FE594" w14:textId="50535256" w:rsidR="00975956" w:rsidRPr="00987746" w:rsidRDefault="00975956" w:rsidP="008244EC">
      <w:pPr>
        <w:spacing w:after="0" w:line="312" w:lineRule="auto"/>
        <w:rPr>
          <w:rFonts w:ascii="Roboto" w:hAnsi="Roboto"/>
          <w:b/>
          <w:i/>
          <w:sz w:val="20"/>
          <w:szCs w:val="20"/>
        </w:rPr>
      </w:pPr>
      <w:r w:rsidRPr="00987746">
        <w:rPr>
          <w:rFonts w:ascii="Roboto" w:hAnsi="Roboto"/>
          <w:b/>
          <w:i/>
          <w:sz w:val="20"/>
          <w:szCs w:val="20"/>
        </w:rPr>
        <w:t>Authorized signoff: Name, signature and dates</w:t>
      </w:r>
    </w:p>
    <w:p w14:paraId="6602F46E" w14:textId="77777777" w:rsidR="00975956" w:rsidRPr="00987746" w:rsidRDefault="00975956">
      <w:pPr>
        <w:rPr>
          <w:rFonts w:ascii="Roboto" w:eastAsia="Book Antiqua" w:hAnsi="Roboto" w:cs="Book Antiqua"/>
          <w:b/>
          <w:color w:val="366091"/>
          <w:sz w:val="20"/>
          <w:szCs w:val="20"/>
        </w:rPr>
      </w:pPr>
      <w:r w:rsidRPr="00987746">
        <w:rPr>
          <w:rFonts w:ascii="Roboto" w:eastAsia="Book Antiqua" w:hAnsi="Roboto" w:cs="Book Antiqua"/>
          <w:color w:val="366091"/>
          <w:sz w:val="20"/>
          <w:szCs w:val="20"/>
        </w:rPr>
        <w:br w:type="page"/>
      </w:r>
    </w:p>
    <w:p w14:paraId="412DF978" w14:textId="563D2366" w:rsidR="00F95A55" w:rsidRPr="00987746" w:rsidRDefault="003521F7" w:rsidP="008244EC">
      <w:pPr>
        <w:rPr>
          <w:rFonts w:ascii="Roboto" w:hAnsi="Roboto"/>
        </w:rPr>
      </w:pPr>
      <w:bookmarkStart w:id="19" w:name="_Appendix_2:_Data"/>
      <w:bookmarkEnd w:id="19"/>
      <w:r w:rsidRPr="00987746">
        <w:rPr>
          <w:rFonts w:ascii="Roboto" w:eastAsia="Book Antiqua" w:hAnsi="Roboto" w:cs="Book Antiqua"/>
          <w:b/>
          <w:color w:val="366091"/>
          <w:sz w:val="26"/>
          <w:szCs w:val="26"/>
        </w:rPr>
        <w:lastRenderedPageBreak/>
        <w:t xml:space="preserve">Appendix </w:t>
      </w:r>
      <w:r w:rsidR="00C0761A" w:rsidRPr="00987746">
        <w:rPr>
          <w:rFonts w:ascii="Roboto" w:eastAsia="Book Antiqua" w:hAnsi="Roboto" w:cs="Book Antiqua"/>
          <w:b/>
          <w:color w:val="366091"/>
          <w:sz w:val="26"/>
          <w:szCs w:val="26"/>
        </w:rPr>
        <w:t>2</w:t>
      </w:r>
      <w:r w:rsidRPr="00987746">
        <w:rPr>
          <w:rFonts w:ascii="Roboto" w:eastAsia="Book Antiqua" w:hAnsi="Roboto" w:cs="Book Antiqua"/>
          <w:b/>
          <w:color w:val="366091"/>
          <w:sz w:val="26"/>
          <w:szCs w:val="26"/>
        </w:rPr>
        <w:t>: Data Request Form</w:t>
      </w:r>
    </w:p>
    <w:p w14:paraId="62E4EE33" w14:textId="18C53A9B" w:rsidR="00975956" w:rsidRPr="00987746" w:rsidRDefault="00975956" w:rsidP="008244EC">
      <w:pPr>
        <w:pStyle w:val="Heading1"/>
        <w:spacing w:before="0" w:after="0" w:line="312" w:lineRule="auto"/>
        <w:rPr>
          <w:rFonts w:ascii="Roboto" w:hAnsi="Roboto"/>
          <w:sz w:val="20"/>
          <w:szCs w:val="20"/>
        </w:rPr>
      </w:pPr>
    </w:p>
    <w:p w14:paraId="24F8C7CF" w14:textId="77777777" w:rsidR="00DE592D" w:rsidRPr="00987746" w:rsidRDefault="003521F7" w:rsidP="00F95A55">
      <w:pPr>
        <w:shd w:val="clear" w:color="auto" w:fill="8DB3E2"/>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Background Information</w:t>
      </w:r>
    </w:p>
    <w:p w14:paraId="77161821" w14:textId="0283E6B6" w:rsidR="00DE592D" w:rsidRPr="00987746" w:rsidRDefault="003521F7" w:rsidP="008244EC">
      <w:pPr>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Name of person requestin</w:t>
      </w:r>
      <w:r w:rsidR="00975956" w:rsidRPr="00987746">
        <w:rPr>
          <w:rFonts w:ascii="Roboto" w:eastAsia="Times New Roman" w:hAnsi="Roboto" w:cs="Times New Roman"/>
          <w:sz w:val="20"/>
          <w:szCs w:val="20"/>
        </w:rPr>
        <w:t>g</w:t>
      </w:r>
      <w:r w:rsidRPr="00987746">
        <w:rPr>
          <w:rFonts w:ascii="Roboto" w:eastAsia="Times New Roman" w:hAnsi="Roboto" w:cs="Times New Roman"/>
          <w:sz w:val="20"/>
          <w:szCs w:val="20"/>
        </w:rPr>
        <w:t xml:space="preserve"> </w:t>
      </w:r>
      <w:proofErr w:type="gramStart"/>
      <w:r w:rsidRPr="00987746">
        <w:rPr>
          <w:rFonts w:ascii="Roboto" w:eastAsia="Times New Roman" w:hAnsi="Roboto" w:cs="Times New Roman"/>
          <w:sz w:val="20"/>
          <w:szCs w:val="20"/>
        </w:rPr>
        <w:t>data:</w:t>
      </w:r>
      <w:r w:rsidRPr="00987746">
        <w:rPr>
          <w:rFonts w:ascii="Roboto" w:eastAsia="Times New Roman" w:hAnsi="Roboto" w:cs="Times New Roman"/>
          <w:b/>
          <w:sz w:val="20"/>
          <w:szCs w:val="20"/>
        </w:rPr>
        <w:t>_</w:t>
      </w:r>
      <w:proofErr w:type="gramEnd"/>
      <w:r w:rsidRPr="00987746">
        <w:rPr>
          <w:rFonts w:ascii="Roboto" w:eastAsia="Times New Roman" w:hAnsi="Roboto" w:cs="Times New Roman"/>
          <w:b/>
          <w:sz w:val="20"/>
          <w:szCs w:val="20"/>
        </w:rPr>
        <w:t>__________________________________________________________</w:t>
      </w:r>
    </w:p>
    <w:p w14:paraId="25A89237" w14:textId="77777777" w:rsidR="00DE592D" w:rsidRPr="00987746" w:rsidRDefault="003521F7" w:rsidP="008244EC">
      <w:pPr>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 xml:space="preserve">Title/Position: </w:t>
      </w:r>
      <w:r w:rsidRPr="00987746">
        <w:rPr>
          <w:rFonts w:ascii="Roboto" w:eastAsia="Times New Roman" w:hAnsi="Roboto" w:cs="Times New Roman"/>
          <w:b/>
          <w:sz w:val="20"/>
          <w:szCs w:val="20"/>
        </w:rPr>
        <w:t>_________________________________________________________________________</w:t>
      </w:r>
    </w:p>
    <w:p w14:paraId="4EFE14EE" w14:textId="77777777" w:rsidR="00DE592D" w:rsidRPr="00987746" w:rsidRDefault="003521F7" w:rsidP="008244EC">
      <w:pPr>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Organization/</w:t>
      </w:r>
      <w:proofErr w:type="gramStart"/>
      <w:r w:rsidRPr="00987746">
        <w:rPr>
          <w:rFonts w:ascii="Roboto" w:eastAsia="Times New Roman" w:hAnsi="Roboto" w:cs="Times New Roman"/>
          <w:sz w:val="20"/>
          <w:szCs w:val="20"/>
        </w:rPr>
        <w:t>institution:</w:t>
      </w:r>
      <w:r w:rsidRPr="00987746">
        <w:rPr>
          <w:rFonts w:ascii="Roboto" w:eastAsia="Times New Roman" w:hAnsi="Roboto" w:cs="Times New Roman"/>
          <w:b/>
          <w:sz w:val="20"/>
          <w:szCs w:val="20"/>
        </w:rPr>
        <w:t>_</w:t>
      </w:r>
      <w:proofErr w:type="gramEnd"/>
      <w:r w:rsidRPr="00987746">
        <w:rPr>
          <w:rFonts w:ascii="Roboto" w:eastAsia="Times New Roman" w:hAnsi="Roboto" w:cs="Times New Roman"/>
          <w:b/>
          <w:sz w:val="20"/>
          <w:szCs w:val="20"/>
        </w:rPr>
        <w:t>________________________________________________________________</w:t>
      </w:r>
    </w:p>
    <w:p w14:paraId="0475DD35" w14:textId="77777777" w:rsidR="00DE592D" w:rsidRPr="00987746" w:rsidRDefault="003521F7" w:rsidP="008244EC">
      <w:pPr>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 xml:space="preserve">Postal </w:t>
      </w:r>
      <w:proofErr w:type="gramStart"/>
      <w:r w:rsidRPr="00987746">
        <w:rPr>
          <w:rFonts w:ascii="Roboto" w:eastAsia="Times New Roman" w:hAnsi="Roboto" w:cs="Times New Roman"/>
          <w:sz w:val="20"/>
          <w:szCs w:val="20"/>
        </w:rPr>
        <w:t>address:</w:t>
      </w:r>
      <w:r w:rsidRPr="00987746">
        <w:rPr>
          <w:rFonts w:ascii="Roboto" w:eastAsia="Times New Roman" w:hAnsi="Roboto" w:cs="Times New Roman"/>
          <w:b/>
          <w:sz w:val="20"/>
          <w:szCs w:val="20"/>
        </w:rPr>
        <w:t>_</w:t>
      </w:r>
      <w:proofErr w:type="gramEnd"/>
      <w:r w:rsidRPr="00987746">
        <w:rPr>
          <w:rFonts w:ascii="Roboto" w:eastAsia="Times New Roman" w:hAnsi="Roboto" w:cs="Times New Roman"/>
          <w:b/>
          <w:sz w:val="20"/>
          <w:szCs w:val="20"/>
        </w:rPr>
        <w:t>________________________________________________________________________</w:t>
      </w:r>
    </w:p>
    <w:p w14:paraId="38B3FF90" w14:textId="77777777" w:rsidR="00DE592D" w:rsidRPr="00987746" w:rsidRDefault="003521F7" w:rsidP="008244EC">
      <w:pPr>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 xml:space="preserve">E-mail </w:t>
      </w:r>
      <w:proofErr w:type="gramStart"/>
      <w:r w:rsidRPr="00987746">
        <w:rPr>
          <w:rFonts w:ascii="Roboto" w:eastAsia="Times New Roman" w:hAnsi="Roboto" w:cs="Times New Roman"/>
          <w:sz w:val="20"/>
          <w:szCs w:val="20"/>
        </w:rPr>
        <w:t>address:</w:t>
      </w:r>
      <w:r w:rsidRPr="00987746">
        <w:rPr>
          <w:rFonts w:ascii="Roboto" w:eastAsia="Times New Roman" w:hAnsi="Roboto" w:cs="Times New Roman"/>
          <w:b/>
          <w:sz w:val="20"/>
          <w:szCs w:val="20"/>
        </w:rPr>
        <w:t>_</w:t>
      </w:r>
      <w:proofErr w:type="gramEnd"/>
      <w:r w:rsidRPr="00987746">
        <w:rPr>
          <w:rFonts w:ascii="Roboto" w:eastAsia="Times New Roman" w:hAnsi="Roboto" w:cs="Times New Roman"/>
          <w:b/>
          <w:sz w:val="20"/>
          <w:szCs w:val="20"/>
        </w:rPr>
        <w:t>_______________________________________________________________________</w:t>
      </w:r>
    </w:p>
    <w:p w14:paraId="6C6011D3" w14:textId="77777777" w:rsidR="00DE592D" w:rsidRPr="00987746" w:rsidRDefault="003521F7" w:rsidP="008244EC">
      <w:pPr>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 xml:space="preserve">Telephone </w:t>
      </w:r>
      <w:proofErr w:type="gramStart"/>
      <w:r w:rsidRPr="00987746">
        <w:rPr>
          <w:rFonts w:ascii="Roboto" w:eastAsia="Times New Roman" w:hAnsi="Roboto" w:cs="Times New Roman"/>
          <w:sz w:val="20"/>
          <w:szCs w:val="20"/>
        </w:rPr>
        <w:t>No:</w:t>
      </w:r>
      <w:r w:rsidRPr="00987746">
        <w:rPr>
          <w:rFonts w:ascii="Roboto" w:eastAsia="Times New Roman" w:hAnsi="Roboto" w:cs="Times New Roman"/>
          <w:b/>
          <w:sz w:val="20"/>
          <w:szCs w:val="20"/>
        </w:rPr>
        <w:t>_</w:t>
      </w:r>
      <w:proofErr w:type="gramEnd"/>
      <w:r w:rsidRPr="00987746">
        <w:rPr>
          <w:rFonts w:ascii="Roboto" w:eastAsia="Times New Roman" w:hAnsi="Roboto" w:cs="Times New Roman"/>
          <w:b/>
          <w:sz w:val="20"/>
          <w:szCs w:val="20"/>
        </w:rPr>
        <w:t>________________________________________________________________________</w:t>
      </w:r>
    </w:p>
    <w:p w14:paraId="3C98B5AD" w14:textId="77777777" w:rsidR="00DE592D" w:rsidRPr="00987746" w:rsidRDefault="003521F7" w:rsidP="008244EC">
      <w:pPr>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 xml:space="preserve">Fax </w:t>
      </w:r>
      <w:proofErr w:type="gramStart"/>
      <w:r w:rsidRPr="00987746">
        <w:rPr>
          <w:rFonts w:ascii="Roboto" w:eastAsia="Times New Roman" w:hAnsi="Roboto" w:cs="Times New Roman"/>
          <w:sz w:val="20"/>
          <w:szCs w:val="20"/>
        </w:rPr>
        <w:t>Number:</w:t>
      </w:r>
      <w:r w:rsidRPr="00987746">
        <w:rPr>
          <w:rFonts w:ascii="Roboto" w:eastAsia="Times New Roman" w:hAnsi="Roboto" w:cs="Times New Roman"/>
          <w:b/>
          <w:sz w:val="20"/>
          <w:szCs w:val="20"/>
        </w:rPr>
        <w:t>_</w:t>
      </w:r>
      <w:proofErr w:type="gramEnd"/>
      <w:r w:rsidRPr="00987746">
        <w:rPr>
          <w:rFonts w:ascii="Roboto" w:eastAsia="Times New Roman" w:hAnsi="Roboto" w:cs="Times New Roman"/>
          <w:b/>
          <w:sz w:val="20"/>
          <w:szCs w:val="20"/>
        </w:rPr>
        <w:t>_________________________________________________________________________</w:t>
      </w:r>
    </w:p>
    <w:p w14:paraId="497E8896" w14:textId="77777777" w:rsidR="00DE592D" w:rsidRPr="00987746" w:rsidRDefault="00DE592D" w:rsidP="00F95A55">
      <w:pPr>
        <w:spacing w:after="0" w:line="312" w:lineRule="auto"/>
        <w:rPr>
          <w:rFonts w:ascii="Roboto" w:eastAsia="Times New Roman" w:hAnsi="Roboto" w:cs="Times New Roman"/>
          <w:sz w:val="20"/>
          <w:szCs w:val="20"/>
        </w:rPr>
      </w:pPr>
    </w:p>
    <w:p w14:paraId="164ABB0F" w14:textId="611C2DB2" w:rsidR="00DE592D" w:rsidRPr="00987746" w:rsidRDefault="003521F7" w:rsidP="00F95A55">
      <w:pPr>
        <w:shd w:val="clear" w:color="auto" w:fill="8DB3E2"/>
        <w:spacing w:after="0" w:line="312" w:lineRule="auto"/>
        <w:rPr>
          <w:rFonts w:ascii="Roboto" w:eastAsia="Times New Roman" w:hAnsi="Roboto" w:cs="Times New Roman"/>
          <w:i/>
          <w:sz w:val="20"/>
          <w:szCs w:val="20"/>
        </w:rPr>
      </w:pPr>
      <w:r w:rsidRPr="00987746">
        <w:rPr>
          <w:rFonts w:ascii="Roboto" w:eastAsia="Times New Roman" w:hAnsi="Roboto" w:cs="Times New Roman"/>
          <w:sz w:val="20"/>
          <w:szCs w:val="20"/>
        </w:rPr>
        <w:t xml:space="preserve">The purpose </w:t>
      </w:r>
      <w:r w:rsidR="00372A0A" w:rsidRPr="00987746">
        <w:rPr>
          <w:rFonts w:ascii="Roboto" w:eastAsia="Times New Roman" w:hAnsi="Roboto" w:cs="Times New Roman"/>
          <w:sz w:val="20"/>
          <w:szCs w:val="20"/>
        </w:rPr>
        <w:t>of</w:t>
      </w:r>
      <w:r w:rsidRPr="00987746">
        <w:rPr>
          <w:rFonts w:ascii="Roboto" w:eastAsia="Times New Roman" w:hAnsi="Roboto" w:cs="Times New Roman"/>
          <w:sz w:val="20"/>
          <w:szCs w:val="20"/>
        </w:rPr>
        <w:t xml:space="preserve"> the requested data</w:t>
      </w:r>
    </w:p>
    <w:p w14:paraId="4BF6FCC0" w14:textId="77777777" w:rsidR="00DE592D" w:rsidRPr="00987746" w:rsidRDefault="003521F7" w:rsidP="00F95A55">
      <w:pPr>
        <w:spacing w:after="0" w:line="312" w:lineRule="auto"/>
        <w:rPr>
          <w:rFonts w:ascii="Roboto" w:eastAsia="Times New Roman" w:hAnsi="Roboto" w:cs="Times New Roman"/>
          <w:sz w:val="20"/>
          <w:szCs w:val="20"/>
        </w:rPr>
      </w:pPr>
      <w:r w:rsidRPr="00987746">
        <w:rPr>
          <w:rFonts w:ascii="Roboto" w:eastAsia="Times New Roman" w:hAnsi="Roboto" w:cs="Times New Roman"/>
          <w:i/>
          <w:sz w:val="20"/>
          <w:szCs w:val="20"/>
        </w:rPr>
        <w:t xml:space="preserve"> </w:t>
      </w:r>
      <w:r w:rsidRPr="00987746">
        <w:rPr>
          <w:rFonts w:ascii="Roboto" w:eastAsia="Times New Roman" w:hAnsi="Roboto" w:cs="Times New Roman"/>
          <w:sz w:val="20"/>
          <w:szCs w:val="20"/>
        </w:rPr>
        <w:t>(</w:t>
      </w:r>
      <w:r w:rsidRPr="00987746">
        <w:rPr>
          <w:rFonts w:ascii="Roboto" w:eastAsia="Times New Roman" w:hAnsi="Roboto" w:cs="Times New Roman"/>
          <w:i/>
          <w:sz w:val="20"/>
          <w:szCs w:val="20"/>
        </w:rPr>
        <w:t>Provide a detailed abstract or concept of the study you propose to conduct using the data, including the background, rationale, data, and analytical methods</w:t>
      </w:r>
      <w:r w:rsidRPr="00987746">
        <w:rPr>
          <w:rFonts w:ascii="Roboto" w:eastAsia="Times New Roman" w:hAnsi="Roboto" w:cs="Times New Roman"/>
          <w:sz w:val="20"/>
          <w:szCs w:val="20"/>
        </w:rPr>
        <w:t>)</w:t>
      </w:r>
    </w:p>
    <w:p w14:paraId="5D4B2478" w14:textId="77777777" w:rsidR="00DE592D" w:rsidRPr="00987746" w:rsidRDefault="00DE592D" w:rsidP="00F95A55">
      <w:pPr>
        <w:spacing w:after="0" w:line="312" w:lineRule="auto"/>
        <w:rPr>
          <w:rFonts w:ascii="Roboto" w:eastAsia="Times New Roman" w:hAnsi="Roboto" w:cs="Times New Roman"/>
          <w:sz w:val="20"/>
          <w:szCs w:val="20"/>
        </w:rPr>
      </w:pPr>
    </w:p>
    <w:p w14:paraId="26C2FDD1" w14:textId="77777777" w:rsidR="00DE592D" w:rsidRPr="00987746" w:rsidRDefault="003521F7" w:rsidP="00F95A55">
      <w:pPr>
        <w:shd w:val="clear" w:color="auto" w:fill="8DB3E2"/>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Details of Data Requested:</w:t>
      </w:r>
    </w:p>
    <w:p w14:paraId="218FF5D2" w14:textId="36A759B8" w:rsidR="00DE592D" w:rsidRPr="00987746" w:rsidRDefault="003521F7" w:rsidP="00F95A55">
      <w:pPr>
        <w:spacing w:after="0" w:line="312" w:lineRule="auto"/>
        <w:rPr>
          <w:rFonts w:ascii="Roboto" w:eastAsia="Times New Roman" w:hAnsi="Roboto" w:cs="Times New Roman"/>
          <w:i/>
          <w:sz w:val="20"/>
          <w:szCs w:val="20"/>
        </w:rPr>
      </w:pPr>
      <w:r w:rsidRPr="00987746">
        <w:rPr>
          <w:rFonts w:ascii="Roboto" w:eastAsia="Times New Roman" w:hAnsi="Roboto" w:cs="Times New Roman"/>
          <w:i/>
          <w:sz w:val="20"/>
          <w:szCs w:val="20"/>
        </w:rPr>
        <w:t>(provide details of the specific data set and variables that you need and the formatting which should be saved)</w:t>
      </w:r>
    </w:p>
    <w:p w14:paraId="2AD64A4A" w14:textId="77777777" w:rsidR="00DE592D" w:rsidRPr="00987746" w:rsidRDefault="00DE592D" w:rsidP="00F95A55">
      <w:pPr>
        <w:spacing w:after="0" w:line="312" w:lineRule="auto"/>
        <w:rPr>
          <w:rFonts w:ascii="Roboto" w:eastAsia="Times New Roman" w:hAnsi="Roboto" w:cs="Times New Roman"/>
          <w:sz w:val="20"/>
          <w:szCs w:val="20"/>
        </w:rPr>
      </w:pPr>
    </w:p>
    <w:p w14:paraId="79ECB9EB" w14:textId="77777777" w:rsidR="00DE592D" w:rsidRPr="00987746" w:rsidRDefault="003521F7" w:rsidP="00F95A55">
      <w:pPr>
        <w:shd w:val="clear" w:color="auto" w:fill="8DB3E2"/>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Declaration:</w:t>
      </w:r>
    </w:p>
    <w:p w14:paraId="09A55FB0" w14:textId="228D6513" w:rsidR="00DE592D" w:rsidRPr="00987746" w:rsidRDefault="003521F7" w:rsidP="00F95A55">
      <w:pPr>
        <w:spacing w:after="0" w:line="312" w:lineRule="auto"/>
        <w:rPr>
          <w:rFonts w:ascii="Roboto" w:eastAsia="Times New Roman" w:hAnsi="Roboto" w:cs="Times New Roman"/>
          <w:sz w:val="20"/>
          <w:szCs w:val="20"/>
        </w:rPr>
      </w:pPr>
      <w:r w:rsidRPr="00987746">
        <w:rPr>
          <w:rFonts w:ascii="Roboto" w:eastAsia="Times New Roman" w:hAnsi="Roboto" w:cs="Times New Roman"/>
          <w:sz w:val="20"/>
          <w:szCs w:val="20"/>
        </w:rPr>
        <w:t xml:space="preserve">I declare that I have read the conditions for using </w:t>
      </w:r>
      <w:r w:rsidR="0026267C" w:rsidRPr="00987746">
        <w:rPr>
          <w:rFonts w:ascii="Roboto" w:eastAsia="Times New Roman" w:hAnsi="Roboto" w:cs="Times New Roman"/>
          <w:sz w:val="20"/>
          <w:szCs w:val="20"/>
        </w:rPr>
        <w:t xml:space="preserve">RELI data hosted at </w:t>
      </w:r>
      <w:r w:rsidRPr="00987746">
        <w:rPr>
          <w:rFonts w:ascii="Roboto" w:eastAsia="Times New Roman" w:hAnsi="Roboto" w:cs="Times New Roman"/>
          <w:sz w:val="20"/>
          <w:szCs w:val="20"/>
        </w:rPr>
        <w:t>APHRC and will abide by the guidelines and the terms and conditions outlined above.</w:t>
      </w:r>
    </w:p>
    <w:p w14:paraId="2854AB65" w14:textId="77777777" w:rsidR="00DE592D" w:rsidRPr="00987746" w:rsidRDefault="00DE592D" w:rsidP="00F95A55">
      <w:pPr>
        <w:spacing w:after="0" w:line="312" w:lineRule="auto"/>
        <w:rPr>
          <w:rFonts w:ascii="Roboto" w:eastAsia="Times New Roman" w:hAnsi="Roboto" w:cs="Times New Roman"/>
          <w:b/>
          <w:sz w:val="20"/>
          <w:szCs w:val="20"/>
        </w:rPr>
      </w:pPr>
    </w:p>
    <w:p w14:paraId="53400DF8" w14:textId="77777777" w:rsidR="00DE592D" w:rsidRPr="00987746" w:rsidRDefault="003521F7" w:rsidP="00F95A55">
      <w:pPr>
        <w:spacing w:after="0" w:line="312" w:lineRule="auto"/>
        <w:rPr>
          <w:rFonts w:ascii="Roboto" w:eastAsia="Times New Roman" w:hAnsi="Roboto" w:cs="Times New Roman"/>
          <w:b/>
          <w:sz w:val="20"/>
          <w:szCs w:val="20"/>
        </w:rPr>
      </w:pPr>
      <w:r w:rsidRPr="00987746">
        <w:rPr>
          <w:rFonts w:ascii="Roboto" w:eastAsia="Times New Roman" w:hAnsi="Roboto" w:cs="Times New Roman"/>
          <w:b/>
          <w:sz w:val="20"/>
          <w:szCs w:val="20"/>
        </w:rPr>
        <w:t>Name ______________________________________________________</w:t>
      </w:r>
    </w:p>
    <w:p w14:paraId="5B64B97C" w14:textId="77777777" w:rsidR="00DE592D" w:rsidRPr="00987746" w:rsidRDefault="003521F7" w:rsidP="00F95A55">
      <w:pPr>
        <w:spacing w:after="0" w:line="312" w:lineRule="auto"/>
        <w:rPr>
          <w:rFonts w:ascii="Roboto" w:eastAsia="Times New Roman" w:hAnsi="Roboto" w:cs="Times New Roman"/>
          <w:b/>
          <w:sz w:val="20"/>
          <w:szCs w:val="20"/>
        </w:rPr>
      </w:pPr>
      <w:r w:rsidRPr="00987746">
        <w:rPr>
          <w:rFonts w:ascii="Roboto" w:eastAsia="Times New Roman" w:hAnsi="Roboto" w:cs="Times New Roman"/>
          <w:b/>
          <w:sz w:val="20"/>
          <w:szCs w:val="20"/>
        </w:rPr>
        <w:t>Signature___________________________________________________</w:t>
      </w:r>
    </w:p>
    <w:p w14:paraId="422CB472" w14:textId="77777777" w:rsidR="00DE592D" w:rsidRPr="00987746" w:rsidRDefault="003521F7" w:rsidP="00F95A55">
      <w:pPr>
        <w:spacing w:after="0" w:line="312" w:lineRule="auto"/>
        <w:rPr>
          <w:rFonts w:ascii="Roboto" w:eastAsia="Times New Roman" w:hAnsi="Roboto" w:cs="Times New Roman"/>
          <w:b/>
          <w:sz w:val="20"/>
          <w:szCs w:val="20"/>
        </w:rPr>
      </w:pPr>
      <w:r w:rsidRPr="00987746">
        <w:rPr>
          <w:rFonts w:ascii="Roboto" w:eastAsia="Times New Roman" w:hAnsi="Roboto" w:cs="Times New Roman"/>
          <w:b/>
          <w:sz w:val="20"/>
          <w:szCs w:val="20"/>
        </w:rPr>
        <w:t>Date _______________________________________________________</w:t>
      </w:r>
    </w:p>
    <w:p w14:paraId="4813508E" w14:textId="77777777" w:rsidR="00DE592D" w:rsidRPr="00987746" w:rsidRDefault="00DE592D" w:rsidP="00F95A55">
      <w:pPr>
        <w:spacing w:after="0" w:line="312" w:lineRule="auto"/>
        <w:rPr>
          <w:rFonts w:ascii="Roboto" w:eastAsia="Times New Roman" w:hAnsi="Roboto" w:cs="Times New Roman"/>
          <w:b/>
          <w:sz w:val="20"/>
          <w:szCs w:val="20"/>
        </w:rPr>
      </w:pPr>
    </w:p>
    <w:p w14:paraId="28063AF1" w14:textId="256B4493" w:rsidR="00DE592D" w:rsidRPr="00987746" w:rsidRDefault="003521F7" w:rsidP="00F95A55">
      <w:pPr>
        <w:spacing w:after="0" w:line="312" w:lineRule="auto"/>
        <w:rPr>
          <w:rFonts w:ascii="Roboto" w:eastAsia="Times New Roman" w:hAnsi="Roboto" w:cs="Times New Roman"/>
          <w:b/>
          <w:sz w:val="20"/>
          <w:szCs w:val="20"/>
        </w:rPr>
      </w:pPr>
      <w:r w:rsidRPr="00987746">
        <w:rPr>
          <w:rFonts w:ascii="Roboto" w:eastAsia="Times New Roman" w:hAnsi="Roboto" w:cs="Times New Roman"/>
          <w:b/>
          <w:sz w:val="20"/>
          <w:szCs w:val="20"/>
        </w:rPr>
        <w:t xml:space="preserve">TO BE FILLED BY THE AUTHORIZING OFFICER OF RELI &amp; </w:t>
      </w:r>
      <w:r w:rsidR="00987746" w:rsidRPr="00987746">
        <w:rPr>
          <w:rFonts w:ascii="Roboto" w:eastAsia="Times New Roman" w:hAnsi="Roboto" w:cs="Times New Roman"/>
          <w:b/>
          <w:sz w:val="20"/>
          <w:szCs w:val="20"/>
        </w:rPr>
        <w:t>MEMBER</w:t>
      </w:r>
      <w:r w:rsidR="00EF6397" w:rsidRPr="00987746">
        <w:rPr>
          <w:rFonts w:ascii="Roboto" w:eastAsia="Times New Roman" w:hAnsi="Roboto" w:cs="Times New Roman"/>
          <w:b/>
          <w:sz w:val="20"/>
          <w:szCs w:val="20"/>
        </w:rPr>
        <w:t xml:space="preserve"> </w:t>
      </w:r>
      <w:r w:rsidRPr="00987746">
        <w:rPr>
          <w:rFonts w:ascii="Roboto" w:eastAsia="Times New Roman" w:hAnsi="Roboto" w:cs="Times New Roman"/>
          <w:b/>
          <w:sz w:val="20"/>
          <w:szCs w:val="20"/>
        </w:rPr>
        <w:t>ORGANIZATION</w:t>
      </w:r>
    </w:p>
    <w:p w14:paraId="121003D9" w14:textId="77777777" w:rsidR="00DE592D" w:rsidRPr="00987746" w:rsidRDefault="003521F7" w:rsidP="00F95A55">
      <w:pPr>
        <w:spacing w:after="0" w:line="312" w:lineRule="auto"/>
        <w:rPr>
          <w:rFonts w:ascii="Roboto" w:eastAsia="Times New Roman" w:hAnsi="Roboto" w:cs="Times New Roman"/>
          <w:i/>
          <w:sz w:val="20"/>
          <w:szCs w:val="20"/>
        </w:rPr>
      </w:pPr>
      <w:r w:rsidRPr="00987746">
        <w:rPr>
          <w:rFonts w:ascii="Roboto" w:eastAsia="Times New Roman" w:hAnsi="Roboto" w:cs="Times New Roman"/>
          <w:i/>
          <w:sz w:val="20"/>
          <w:szCs w:val="20"/>
        </w:rPr>
        <w:t>(The response from the APHRC official should be given to the applicant not more than four</w:t>
      </w:r>
    </w:p>
    <w:p w14:paraId="0B705C93" w14:textId="77777777" w:rsidR="00DE592D" w:rsidRPr="00987746" w:rsidRDefault="003521F7" w:rsidP="00F95A55">
      <w:pPr>
        <w:spacing w:after="0" w:line="312" w:lineRule="auto"/>
        <w:rPr>
          <w:rFonts w:ascii="Roboto" w:eastAsia="Times New Roman" w:hAnsi="Roboto" w:cs="Times New Roman"/>
          <w:i/>
          <w:sz w:val="20"/>
          <w:szCs w:val="20"/>
        </w:rPr>
      </w:pPr>
      <w:r w:rsidRPr="00987746">
        <w:rPr>
          <w:rFonts w:ascii="Roboto" w:eastAsia="Times New Roman" w:hAnsi="Roboto" w:cs="Times New Roman"/>
          <w:i/>
          <w:sz w:val="20"/>
          <w:szCs w:val="20"/>
        </w:rPr>
        <w:t>weeks after the full application is submitted)</w:t>
      </w:r>
    </w:p>
    <w:p w14:paraId="709C247A" w14:textId="77777777" w:rsidR="00DE592D" w:rsidRPr="00987746" w:rsidRDefault="00DE592D" w:rsidP="00F95A55">
      <w:pPr>
        <w:spacing w:after="0" w:line="312" w:lineRule="auto"/>
        <w:rPr>
          <w:rFonts w:ascii="Roboto" w:eastAsia="Times New Roman" w:hAnsi="Roboto" w:cs="Times New Roman"/>
          <w:sz w:val="20"/>
          <w:szCs w:val="20"/>
        </w:rPr>
      </w:pPr>
    </w:p>
    <w:p w14:paraId="31305B8D" w14:textId="77777777" w:rsidR="00DE592D" w:rsidRPr="00987746" w:rsidRDefault="003521F7" w:rsidP="00F95A55">
      <w:pPr>
        <w:spacing w:after="0" w:line="312" w:lineRule="auto"/>
        <w:rPr>
          <w:rFonts w:ascii="Roboto" w:eastAsia="Times New Roman" w:hAnsi="Roboto" w:cs="Times New Roman"/>
          <w:b/>
          <w:sz w:val="20"/>
          <w:szCs w:val="20"/>
        </w:rPr>
      </w:pPr>
      <w:r w:rsidRPr="00987746">
        <w:rPr>
          <w:rFonts w:ascii="Roboto" w:eastAsia="Times New Roman" w:hAnsi="Roboto" w:cs="Times New Roman"/>
          <w:b/>
          <w:sz w:val="20"/>
          <w:szCs w:val="20"/>
        </w:rPr>
        <w:t>Name 1:  ______________________________________________________</w:t>
      </w:r>
    </w:p>
    <w:p w14:paraId="2734F42F" w14:textId="77777777" w:rsidR="00DE592D" w:rsidRPr="00987746" w:rsidRDefault="003521F7" w:rsidP="00F95A55">
      <w:pPr>
        <w:spacing w:after="0" w:line="312" w:lineRule="auto"/>
        <w:rPr>
          <w:rFonts w:ascii="Roboto" w:eastAsia="Times New Roman" w:hAnsi="Roboto" w:cs="Times New Roman"/>
          <w:b/>
          <w:sz w:val="20"/>
          <w:szCs w:val="20"/>
        </w:rPr>
      </w:pPr>
      <w:r w:rsidRPr="00987746">
        <w:rPr>
          <w:rFonts w:ascii="Roboto" w:eastAsia="Times New Roman" w:hAnsi="Roboto" w:cs="Times New Roman"/>
          <w:b/>
          <w:sz w:val="20"/>
          <w:szCs w:val="20"/>
        </w:rPr>
        <w:t>Signature 1: ___________________________________________________</w:t>
      </w:r>
    </w:p>
    <w:p w14:paraId="35887F40" w14:textId="77777777" w:rsidR="00DE592D" w:rsidRPr="00987746" w:rsidRDefault="003521F7" w:rsidP="00F95A55">
      <w:pPr>
        <w:spacing w:after="0" w:line="312" w:lineRule="auto"/>
        <w:rPr>
          <w:rFonts w:ascii="Roboto" w:eastAsia="Times New Roman" w:hAnsi="Roboto" w:cs="Times New Roman"/>
          <w:b/>
          <w:sz w:val="20"/>
          <w:szCs w:val="20"/>
        </w:rPr>
      </w:pPr>
      <w:r w:rsidRPr="00987746">
        <w:rPr>
          <w:rFonts w:ascii="Roboto" w:eastAsia="Times New Roman" w:hAnsi="Roboto" w:cs="Times New Roman"/>
          <w:b/>
          <w:sz w:val="20"/>
          <w:szCs w:val="20"/>
        </w:rPr>
        <w:t>Date 1:  _______________________________________________________</w:t>
      </w:r>
    </w:p>
    <w:p w14:paraId="50867B5D" w14:textId="77777777" w:rsidR="00DE592D" w:rsidRPr="00987746" w:rsidRDefault="00DE592D" w:rsidP="00F95A55">
      <w:pPr>
        <w:spacing w:after="0" w:line="312" w:lineRule="auto"/>
        <w:rPr>
          <w:rFonts w:ascii="Roboto" w:eastAsia="Times New Roman" w:hAnsi="Roboto" w:cs="Times New Roman"/>
          <w:b/>
          <w:sz w:val="20"/>
          <w:szCs w:val="20"/>
        </w:rPr>
      </w:pPr>
    </w:p>
    <w:p w14:paraId="523772B4" w14:textId="77777777" w:rsidR="00DE592D" w:rsidRPr="00987746" w:rsidRDefault="003521F7" w:rsidP="00F95A55">
      <w:pPr>
        <w:spacing w:after="0" w:line="312" w:lineRule="auto"/>
        <w:rPr>
          <w:rFonts w:ascii="Roboto" w:eastAsia="Times New Roman" w:hAnsi="Roboto" w:cs="Times New Roman"/>
          <w:b/>
          <w:sz w:val="20"/>
          <w:szCs w:val="20"/>
        </w:rPr>
      </w:pPr>
      <w:r w:rsidRPr="00987746">
        <w:rPr>
          <w:rFonts w:ascii="Roboto" w:eastAsia="Times New Roman" w:hAnsi="Roboto" w:cs="Times New Roman"/>
          <w:b/>
          <w:sz w:val="20"/>
          <w:szCs w:val="20"/>
        </w:rPr>
        <w:t>Name 1:  ______________________________________________________</w:t>
      </w:r>
    </w:p>
    <w:p w14:paraId="34384E04" w14:textId="77777777" w:rsidR="00DE592D" w:rsidRPr="00987746" w:rsidRDefault="003521F7" w:rsidP="00F95A55">
      <w:pPr>
        <w:spacing w:after="0" w:line="312" w:lineRule="auto"/>
        <w:rPr>
          <w:rFonts w:ascii="Roboto" w:eastAsia="Times New Roman" w:hAnsi="Roboto" w:cs="Times New Roman"/>
          <w:b/>
          <w:sz w:val="20"/>
          <w:szCs w:val="20"/>
        </w:rPr>
      </w:pPr>
      <w:r w:rsidRPr="00987746">
        <w:rPr>
          <w:rFonts w:ascii="Roboto" w:eastAsia="Times New Roman" w:hAnsi="Roboto" w:cs="Times New Roman"/>
          <w:b/>
          <w:sz w:val="20"/>
          <w:szCs w:val="20"/>
        </w:rPr>
        <w:t>Signature 1: ___________________________________________________</w:t>
      </w:r>
    </w:p>
    <w:p w14:paraId="6F15B522" w14:textId="77777777" w:rsidR="00DE592D" w:rsidRPr="00987746" w:rsidRDefault="003521F7" w:rsidP="00F95A55">
      <w:pPr>
        <w:spacing w:after="0" w:line="312" w:lineRule="auto"/>
        <w:rPr>
          <w:rFonts w:ascii="Roboto" w:eastAsia="Times New Roman" w:hAnsi="Roboto" w:cs="Times New Roman"/>
          <w:b/>
          <w:sz w:val="20"/>
          <w:szCs w:val="20"/>
        </w:rPr>
      </w:pPr>
      <w:r w:rsidRPr="00987746">
        <w:rPr>
          <w:rFonts w:ascii="Roboto" w:eastAsia="Times New Roman" w:hAnsi="Roboto" w:cs="Times New Roman"/>
          <w:b/>
          <w:sz w:val="20"/>
          <w:szCs w:val="20"/>
        </w:rPr>
        <w:t>Date 1:  _______________________________________________________</w:t>
      </w:r>
    </w:p>
    <w:sectPr w:rsidR="00DE592D" w:rsidRPr="0098774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FB4B0" w14:textId="77777777" w:rsidR="00B47FA4" w:rsidRDefault="00B47FA4">
      <w:pPr>
        <w:spacing w:after="0" w:line="240" w:lineRule="auto"/>
      </w:pPr>
      <w:r>
        <w:separator/>
      </w:r>
    </w:p>
  </w:endnote>
  <w:endnote w:type="continuationSeparator" w:id="0">
    <w:p w14:paraId="37DF084B" w14:textId="77777777" w:rsidR="00B47FA4" w:rsidRDefault="00B47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DDB2" w14:textId="77777777" w:rsidR="00DE592D" w:rsidRDefault="00DE592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7523C" w14:textId="7DAF5505" w:rsidR="00DE592D" w:rsidRDefault="003521F7">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C6065">
      <w:rPr>
        <w:noProof/>
        <w:color w:val="000000"/>
      </w:rPr>
      <w:t>3</w:t>
    </w:r>
    <w:r>
      <w:rPr>
        <w:color w:val="000000"/>
      </w:rPr>
      <w:fldChar w:fldCharType="end"/>
    </w:r>
  </w:p>
  <w:p w14:paraId="498AB50B" w14:textId="77777777" w:rsidR="00DE592D" w:rsidRDefault="00DE592D">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4BE57" w14:textId="77777777" w:rsidR="00DE592D" w:rsidRDefault="00DE592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71516" w14:textId="77777777" w:rsidR="00B47FA4" w:rsidRDefault="00B47FA4">
      <w:pPr>
        <w:spacing w:after="0" w:line="240" w:lineRule="auto"/>
      </w:pPr>
      <w:r>
        <w:separator/>
      </w:r>
    </w:p>
  </w:footnote>
  <w:footnote w:type="continuationSeparator" w:id="0">
    <w:p w14:paraId="7F34B336" w14:textId="77777777" w:rsidR="00B47FA4" w:rsidRDefault="00B47FA4">
      <w:pPr>
        <w:spacing w:after="0" w:line="240" w:lineRule="auto"/>
      </w:pPr>
      <w:r>
        <w:continuationSeparator/>
      </w:r>
    </w:p>
  </w:footnote>
  <w:footnote w:id="1">
    <w:p w14:paraId="33D31BA6" w14:textId="6E55C21C" w:rsidR="002D556F" w:rsidRDefault="002D556F">
      <w:pPr>
        <w:pStyle w:val="FootnoteText"/>
      </w:pPr>
      <w:r>
        <w:rPr>
          <w:rStyle w:val="FootnoteReference"/>
        </w:rPr>
        <w:footnoteRef/>
      </w:r>
      <w:r>
        <w:t xml:space="preserve"> </w:t>
      </w:r>
      <w:r w:rsidRPr="002D556F">
        <w:t>https://reliafrica.org/vision/</w:t>
      </w:r>
    </w:p>
  </w:footnote>
  <w:footnote w:id="2">
    <w:p w14:paraId="1838839B" w14:textId="1F32777F" w:rsidR="00EF6397" w:rsidRDefault="00EF6397">
      <w:pPr>
        <w:pStyle w:val="FootnoteText"/>
      </w:pPr>
      <w:r>
        <w:rPr>
          <w:rStyle w:val="FootnoteReference"/>
        </w:rPr>
        <w:footnoteRef/>
      </w:r>
      <w:r>
        <w:t xml:space="preserve"> </w:t>
      </w:r>
      <w:r w:rsidR="00DE4B7F">
        <w:t xml:space="preserve">In this document, the </w:t>
      </w:r>
      <w:proofErr w:type="spellStart"/>
      <w:r w:rsidR="00DE4B7F">
        <w:t>t</w:t>
      </w:r>
      <w:r>
        <w:t>he</w:t>
      </w:r>
      <w:proofErr w:type="spellEnd"/>
      <w:r>
        <w:t xml:space="preserve"> term</w:t>
      </w:r>
      <w:r w:rsidR="00DE4B7F">
        <w:t>s</w:t>
      </w:r>
      <w:r>
        <w:t xml:space="preserve"> ‘member(s)’, ‘RELI member(s)’, and ‘</w:t>
      </w:r>
      <w:r w:rsidR="00987746">
        <w:t>Member</w:t>
      </w:r>
      <w:r>
        <w:t xml:space="preserve"> </w:t>
      </w:r>
      <w:proofErr w:type="spellStart"/>
      <w:r>
        <w:t>Organisation</w:t>
      </w:r>
      <w:proofErr w:type="spellEnd"/>
      <w:r>
        <w:t>(s)’ are used interchangeably.</w:t>
      </w:r>
    </w:p>
  </w:footnote>
  <w:footnote w:id="3">
    <w:p w14:paraId="43C2B275" w14:textId="00EFE504" w:rsidR="00424140" w:rsidRPr="008244EC" w:rsidRDefault="00424140" w:rsidP="008244EC">
      <w:pPr>
        <w:pStyle w:val="FootnoteText"/>
        <w:jc w:val="both"/>
        <w:rPr>
          <w:rFonts w:ascii="Book Antiqua" w:hAnsi="Book Antiqua"/>
          <w:sz w:val="16"/>
          <w:szCs w:val="16"/>
          <w:lang w:val="en-GB"/>
        </w:rPr>
      </w:pPr>
      <w:r w:rsidRPr="008244EC">
        <w:rPr>
          <w:rStyle w:val="FootnoteReference"/>
          <w:rFonts w:ascii="Book Antiqua" w:hAnsi="Book Antiqua"/>
          <w:sz w:val="16"/>
          <w:szCs w:val="16"/>
        </w:rPr>
        <w:footnoteRef/>
      </w:r>
      <w:r w:rsidRPr="008244EC">
        <w:rPr>
          <w:rFonts w:ascii="Book Antiqua" w:hAnsi="Book Antiqua"/>
          <w:sz w:val="16"/>
          <w:szCs w:val="16"/>
        </w:rPr>
        <w:t xml:space="preserve"> </w:t>
      </w:r>
      <w:r w:rsidRPr="008244EC">
        <w:rPr>
          <w:rFonts w:ascii="Book Antiqua" w:hAnsi="Book Antiqua"/>
          <w:color w:val="2A2A2A"/>
          <w:sz w:val="16"/>
          <w:szCs w:val="16"/>
          <w:shd w:val="clear" w:color="auto" w:fill="FFFFFF"/>
        </w:rPr>
        <w:t xml:space="preserve">Curtis L Cole, </w:t>
      </w:r>
      <w:proofErr w:type="spellStart"/>
      <w:r w:rsidRPr="008244EC">
        <w:rPr>
          <w:rFonts w:ascii="Book Antiqua" w:hAnsi="Book Antiqua"/>
          <w:color w:val="2A2A2A"/>
          <w:sz w:val="16"/>
          <w:szCs w:val="16"/>
          <w:shd w:val="clear" w:color="auto" w:fill="FFFFFF"/>
        </w:rPr>
        <w:t>Soumitra</w:t>
      </w:r>
      <w:proofErr w:type="spellEnd"/>
      <w:r w:rsidRPr="008244EC">
        <w:rPr>
          <w:rFonts w:ascii="Book Antiqua" w:hAnsi="Book Antiqua"/>
          <w:color w:val="2A2A2A"/>
          <w:sz w:val="16"/>
          <w:szCs w:val="16"/>
          <w:shd w:val="clear" w:color="auto" w:fill="FFFFFF"/>
        </w:rPr>
        <w:t xml:space="preserve"> </w:t>
      </w:r>
      <w:proofErr w:type="spellStart"/>
      <w:r w:rsidRPr="008244EC">
        <w:rPr>
          <w:rFonts w:ascii="Book Antiqua" w:hAnsi="Book Antiqua"/>
          <w:color w:val="2A2A2A"/>
          <w:sz w:val="16"/>
          <w:szCs w:val="16"/>
          <w:shd w:val="clear" w:color="auto" w:fill="FFFFFF"/>
        </w:rPr>
        <w:t>Sengupta</w:t>
      </w:r>
      <w:proofErr w:type="spellEnd"/>
      <w:r w:rsidRPr="008244EC">
        <w:rPr>
          <w:rFonts w:ascii="Book Antiqua" w:hAnsi="Book Antiqua"/>
          <w:color w:val="2A2A2A"/>
          <w:sz w:val="16"/>
          <w:szCs w:val="16"/>
          <w:shd w:val="clear" w:color="auto" w:fill="FFFFFF"/>
        </w:rPr>
        <w:t xml:space="preserve">, Sarah Rossetti (née Collins), David K </w:t>
      </w:r>
      <w:proofErr w:type="spellStart"/>
      <w:r w:rsidRPr="008244EC">
        <w:rPr>
          <w:rFonts w:ascii="Book Antiqua" w:hAnsi="Book Antiqua"/>
          <w:color w:val="2A2A2A"/>
          <w:sz w:val="16"/>
          <w:szCs w:val="16"/>
          <w:shd w:val="clear" w:color="auto" w:fill="FFFFFF"/>
        </w:rPr>
        <w:t>Vawdrey</w:t>
      </w:r>
      <w:proofErr w:type="spellEnd"/>
      <w:r w:rsidRPr="008244EC">
        <w:rPr>
          <w:rFonts w:ascii="Book Antiqua" w:hAnsi="Book Antiqua"/>
          <w:color w:val="2A2A2A"/>
          <w:sz w:val="16"/>
          <w:szCs w:val="16"/>
          <w:shd w:val="clear" w:color="auto" w:fill="FFFFFF"/>
        </w:rPr>
        <w:t xml:space="preserve">, Michael </w:t>
      </w:r>
      <w:proofErr w:type="spellStart"/>
      <w:r w:rsidRPr="008244EC">
        <w:rPr>
          <w:rFonts w:ascii="Book Antiqua" w:hAnsi="Book Antiqua"/>
          <w:color w:val="2A2A2A"/>
          <w:sz w:val="16"/>
          <w:szCs w:val="16"/>
          <w:shd w:val="clear" w:color="auto" w:fill="FFFFFF"/>
        </w:rPr>
        <w:t>Halaas</w:t>
      </w:r>
      <w:proofErr w:type="spellEnd"/>
      <w:r w:rsidRPr="008244EC">
        <w:rPr>
          <w:rFonts w:ascii="Book Antiqua" w:hAnsi="Book Antiqua"/>
          <w:color w:val="2A2A2A"/>
          <w:sz w:val="16"/>
          <w:szCs w:val="16"/>
          <w:shd w:val="clear" w:color="auto" w:fill="FFFFFF"/>
        </w:rPr>
        <w:t xml:space="preserve">, Thomas M Maddox, Geoff Gordon, </w:t>
      </w:r>
      <w:proofErr w:type="spellStart"/>
      <w:r w:rsidRPr="008244EC">
        <w:rPr>
          <w:rFonts w:ascii="Book Antiqua" w:hAnsi="Book Antiqua"/>
          <w:color w:val="2A2A2A"/>
          <w:sz w:val="16"/>
          <w:szCs w:val="16"/>
          <w:shd w:val="clear" w:color="auto" w:fill="FFFFFF"/>
        </w:rPr>
        <w:t>Trushna</w:t>
      </w:r>
      <w:proofErr w:type="spellEnd"/>
      <w:r w:rsidRPr="008244EC">
        <w:rPr>
          <w:rFonts w:ascii="Book Antiqua" w:hAnsi="Book Antiqua"/>
          <w:color w:val="2A2A2A"/>
          <w:sz w:val="16"/>
          <w:szCs w:val="16"/>
          <w:shd w:val="clear" w:color="auto" w:fill="FFFFFF"/>
        </w:rPr>
        <w:t xml:space="preserve"> Dave, Philip R O Payne, Andrew E Williams, Deborah Estrin, Ten principles for data sharing and commercialization, </w:t>
      </w:r>
      <w:r w:rsidRPr="008244EC">
        <w:rPr>
          <w:rStyle w:val="Emphasis"/>
          <w:rFonts w:ascii="Book Antiqua" w:hAnsi="Book Antiqua"/>
          <w:color w:val="2A2A2A"/>
          <w:sz w:val="16"/>
          <w:szCs w:val="16"/>
          <w:bdr w:val="none" w:sz="0" w:space="0" w:color="auto" w:frame="1"/>
          <w:shd w:val="clear" w:color="auto" w:fill="FFFFFF"/>
        </w:rPr>
        <w:t>Journal of</w:t>
      </w:r>
      <w:r w:rsidRPr="008244EC">
        <w:rPr>
          <w:rStyle w:val="Emphasis"/>
          <w:rFonts w:ascii="Book Antiqua" w:hAnsi="Book Antiqua" w:cs="Helvetica"/>
          <w:color w:val="2A2A2A"/>
          <w:sz w:val="16"/>
          <w:szCs w:val="16"/>
          <w:bdr w:val="none" w:sz="0" w:space="0" w:color="auto" w:frame="1"/>
          <w:shd w:val="clear" w:color="auto" w:fill="FFFFFF"/>
        </w:rPr>
        <w:t xml:space="preserve"> the American Medical Informatics Association</w:t>
      </w:r>
      <w:r w:rsidRPr="008244EC">
        <w:rPr>
          <w:rFonts w:ascii="Book Antiqua" w:hAnsi="Book Antiqua" w:cs="Helvetica"/>
          <w:color w:val="2A2A2A"/>
          <w:sz w:val="16"/>
          <w:szCs w:val="16"/>
          <w:shd w:val="clear" w:color="auto" w:fill="FFFFFF"/>
        </w:rPr>
        <w:t xml:space="preserve">, 2020; ocaa260,  </w:t>
      </w:r>
      <w:hyperlink r:id="rId1" w:history="1">
        <w:r w:rsidRPr="008244EC">
          <w:rPr>
            <w:rStyle w:val="Hyperlink"/>
            <w:rFonts w:ascii="Book Antiqua" w:hAnsi="Book Antiqua" w:cs="Helvetica"/>
            <w:color w:val="006FB7"/>
            <w:sz w:val="16"/>
            <w:szCs w:val="16"/>
            <w:bdr w:val="none" w:sz="0" w:space="0" w:color="auto" w:frame="1"/>
            <w:shd w:val="clear" w:color="auto" w:fill="FFFFFF"/>
          </w:rPr>
          <w:t>https://doi.org/10.1093/jamia/ocaa260</w:t>
        </w:r>
      </w:hyperlink>
    </w:p>
  </w:footnote>
  <w:footnote w:id="4">
    <w:p w14:paraId="571F2104" w14:textId="03582B08" w:rsidR="00F25E49" w:rsidRPr="00987746" w:rsidRDefault="00F25E49">
      <w:pPr>
        <w:pStyle w:val="FootnoteText"/>
        <w:rPr>
          <w:rFonts w:ascii="Roboto" w:hAnsi="Roboto"/>
          <w:sz w:val="18"/>
          <w:szCs w:val="18"/>
          <w:lang w:val="en-GB"/>
        </w:rPr>
      </w:pPr>
      <w:r>
        <w:rPr>
          <w:rStyle w:val="FootnoteReference"/>
        </w:rPr>
        <w:footnoteRef/>
      </w:r>
      <w:r>
        <w:t xml:space="preserve"> </w:t>
      </w:r>
      <w:hyperlink r:id="rId2" w:anchor="heading=h.gjdgxs" w:history="1">
        <w:r w:rsidRPr="00987746">
          <w:rPr>
            <w:rStyle w:val="Hyperlink"/>
            <w:rFonts w:ascii="Roboto" w:hAnsi="Roboto"/>
            <w:sz w:val="18"/>
            <w:szCs w:val="18"/>
            <w:lang w:val="en-GB"/>
          </w:rPr>
          <w:t>RELI Values and Indicators</w:t>
        </w:r>
      </w:hyperlink>
    </w:p>
  </w:footnote>
  <w:footnote w:id="5">
    <w:p w14:paraId="078F8FBC" w14:textId="77777777" w:rsidR="00DE592D" w:rsidRDefault="003521F7">
      <w:pPr>
        <w:pBdr>
          <w:top w:val="nil"/>
          <w:left w:val="nil"/>
          <w:bottom w:val="nil"/>
          <w:right w:val="nil"/>
          <w:between w:val="nil"/>
        </w:pBdr>
        <w:spacing w:after="0" w:line="240" w:lineRule="auto"/>
        <w:rPr>
          <w:rFonts w:ascii="Book Antiqua" w:eastAsia="Book Antiqua" w:hAnsi="Book Antiqua" w:cs="Book Antiqua"/>
          <w:color w:val="000000"/>
          <w:sz w:val="20"/>
          <w:szCs w:val="20"/>
        </w:rPr>
      </w:pPr>
      <w:r w:rsidRPr="00987746">
        <w:rPr>
          <w:rFonts w:ascii="Roboto" w:hAnsi="Roboto"/>
          <w:sz w:val="18"/>
          <w:szCs w:val="18"/>
          <w:vertAlign w:val="superscript"/>
        </w:rPr>
        <w:footnoteRef/>
      </w:r>
      <w:r w:rsidRPr="00987746">
        <w:rPr>
          <w:rFonts w:ascii="Roboto" w:eastAsia="Book Antiqua" w:hAnsi="Roboto" w:cs="Book Antiqua"/>
          <w:color w:val="000000"/>
          <w:sz w:val="18"/>
          <w:szCs w:val="18"/>
        </w:rPr>
        <w:t xml:space="preserve"> </w:t>
      </w:r>
      <w:proofErr w:type="spellStart"/>
      <w:r w:rsidRPr="00987746">
        <w:rPr>
          <w:rFonts w:ascii="Roboto" w:eastAsia="Book Antiqua" w:hAnsi="Roboto" w:cs="Book Antiqua"/>
          <w:color w:val="222222"/>
          <w:sz w:val="18"/>
          <w:szCs w:val="18"/>
          <w:highlight w:val="white"/>
        </w:rPr>
        <w:t>Pilat</w:t>
      </w:r>
      <w:proofErr w:type="spellEnd"/>
      <w:r w:rsidRPr="00987746">
        <w:rPr>
          <w:rFonts w:ascii="Roboto" w:eastAsia="Book Antiqua" w:hAnsi="Roboto" w:cs="Book Antiqua"/>
          <w:color w:val="222222"/>
          <w:sz w:val="18"/>
          <w:szCs w:val="18"/>
          <w:highlight w:val="white"/>
        </w:rPr>
        <w:t xml:space="preserve">, D., &amp; </w:t>
      </w:r>
      <w:proofErr w:type="spellStart"/>
      <w:r w:rsidRPr="00987746">
        <w:rPr>
          <w:rFonts w:ascii="Roboto" w:eastAsia="Book Antiqua" w:hAnsi="Roboto" w:cs="Book Antiqua"/>
          <w:color w:val="222222"/>
          <w:sz w:val="18"/>
          <w:szCs w:val="18"/>
          <w:highlight w:val="white"/>
        </w:rPr>
        <w:t>Fukasaku</w:t>
      </w:r>
      <w:proofErr w:type="spellEnd"/>
      <w:r w:rsidRPr="00987746">
        <w:rPr>
          <w:rFonts w:ascii="Roboto" w:eastAsia="Book Antiqua" w:hAnsi="Roboto" w:cs="Book Antiqua"/>
          <w:color w:val="222222"/>
          <w:sz w:val="18"/>
          <w:szCs w:val="18"/>
          <w:highlight w:val="white"/>
        </w:rPr>
        <w:t>, Y. (2007). OECD principles and guidelines for access to research data from public funding. </w:t>
      </w:r>
      <w:r w:rsidRPr="00987746">
        <w:rPr>
          <w:rFonts w:ascii="Roboto" w:eastAsia="Book Antiqua" w:hAnsi="Roboto" w:cs="Book Antiqua"/>
          <w:i/>
          <w:color w:val="222222"/>
          <w:sz w:val="18"/>
          <w:szCs w:val="18"/>
          <w:highlight w:val="white"/>
        </w:rPr>
        <w:t>Data Science Journal</w:t>
      </w:r>
      <w:r w:rsidRPr="00987746">
        <w:rPr>
          <w:rFonts w:ascii="Roboto" w:eastAsia="Book Antiqua" w:hAnsi="Roboto" w:cs="Book Antiqua"/>
          <w:color w:val="222222"/>
          <w:sz w:val="18"/>
          <w:szCs w:val="18"/>
          <w:highlight w:val="white"/>
        </w:rPr>
        <w:t>, </w:t>
      </w:r>
      <w:r w:rsidRPr="00987746">
        <w:rPr>
          <w:rFonts w:ascii="Roboto" w:eastAsia="Book Antiqua" w:hAnsi="Roboto" w:cs="Book Antiqua"/>
          <w:i/>
          <w:color w:val="222222"/>
          <w:sz w:val="18"/>
          <w:szCs w:val="18"/>
          <w:highlight w:val="white"/>
        </w:rPr>
        <w:t>6</w:t>
      </w:r>
      <w:r w:rsidRPr="00987746">
        <w:rPr>
          <w:rFonts w:ascii="Roboto" w:eastAsia="Book Antiqua" w:hAnsi="Roboto" w:cs="Book Antiqua"/>
          <w:color w:val="222222"/>
          <w:sz w:val="18"/>
          <w:szCs w:val="18"/>
          <w:highlight w:val="white"/>
        </w:rPr>
        <w:t>, OD4-OD11.</w:t>
      </w:r>
    </w:p>
  </w:footnote>
  <w:footnote w:id="6">
    <w:p w14:paraId="2989DB77" w14:textId="77777777" w:rsidR="00DE592D" w:rsidRDefault="003521F7">
      <w:pPr>
        <w:pBdr>
          <w:top w:val="nil"/>
          <w:left w:val="nil"/>
          <w:bottom w:val="nil"/>
          <w:right w:val="nil"/>
          <w:between w:val="nil"/>
        </w:pBdr>
        <w:spacing w:after="0" w:line="240" w:lineRule="auto"/>
        <w:rPr>
          <w:color w:val="000000"/>
          <w:sz w:val="20"/>
          <w:szCs w:val="20"/>
        </w:rPr>
      </w:pPr>
      <w:r>
        <w:rPr>
          <w:vertAlign w:val="superscript"/>
        </w:rPr>
        <w:footnoteRef/>
      </w:r>
      <w:r>
        <w:rPr>
          <w:rFonts w:ascii="Book Antiqua" w:eastAsia="Book Antiqua" w:hAnsi="Book Antiqua" w:cs="Book Antiqua"/>
          <w:color w:val="000000"/>
          <w:sz w:val="20"/>
          <w:szCs w:val="20"/>
        </w:rPr>
        <w:t xml:space="preserve"> </w:t>
      </w:r>
      <w:hyperlink r:id="rId3">
        <w:r w:rsidRPr="00987746">
          <w:rPr>
            <w:rFonts w:ascii="Roboto" w:eastAsia="Book Antiqua" w:hAnsi="Roboto" w:cs="Book Antiqua"/>
            <w:color w:val="0000FF"/>
            <w:sz w:val="18"/>
            <w:szCs w:val="18"/>
            <w:u w:val="single"/>
          </w:rPr>
          <w:t>Data Sharing Principles — World Data System: Trusted Data Services for Global Science</w:t>
        </w:r>
      </w:hyperlink>
    </w:p>
  </w:footnote>
  <w:footnote w:id="7">
    <w:p w14:paraId="1571EACA" w14:textId="13A3A9CB" w:rsidR="007B25D4" w:rsidRDefault="007B25D4">
      <w:pPr>
        <w:pStyle w:val="FootnoteText"/>
      </w:pPr>
      <w:r>
        <w:rPr>
          <w:rStyle w:val="FootnoteReference"/>
        </w:rPr>
        <w:footnoteRef/>
      </w:r>
      <w:r>
        <w:t xml:space="preserve"> For example, </w:t>
      </w:r>
      <w:r w:rsidRPr="007B25D4">
        <w:t>breach of confidentiality, lack of acknowledgment of source, use of data for personal/individual gain,</w:t>
      </w:r>
      <w:r w:rsidR="00303877">
        <w:t xml:space="preserve"> fabricating data, </w:t>
      </w:r>
      <w:r w:rsidRPr="007B25D4">
        <w:t xml:space="preserve">breach of anonymity or transfer </w:t>
      </w:r>
      <w:r>
        <w:t xml:space="preserve">of data </w:t>
      </w:r>
      <w:r w:rsidRPr="007B25D4">
        <w:t>to third party outside of the guidelines</w:t>
      </w:r>
      <w:r>
        <w:t>.</w:t>
      </w:r>
    </w:p>
  </w:footnote>
  <w:footnote w:id="8">
    <w:p w14:paraId="2E7C8FCE" w14:textId="5FED631E" w:rsidR="00722E03" w:rsidRPr="00987746" w:rsidRDefault="00722E03">
      <w:pPr>
        <w:pStyle w:val="FootnoteText"/>
        <w:rPr>
          <w:rFonts w:ascii="Roboto" w:hAnsi="Roboto"/>
        </w:rPr>
      </w:pPr>
      <w:r w:rsidRPr="00987746">
        <w:rPr>
          <w:rStyle w:val="FootnoteReference"/>
          <w:rFonts w:ascii="Roboto" w:hAnsi="Roboto"/>
        </w:rPr>
        <w:footnoteRef/>
      </w:r>
      <w:r w:rsidRPr="00987746">
        <w:rPr>
          <w:rFonts w:ascii="Roboto" w:hAnsi="Roboto"/>
        </w:rPr>
        <w:t xml:space="preserve"> </w:t>
      </w:r>
      <w:r w:rsidRPr="00987746">
        <w:rPr>
          <w:rFonts w:ascii="Roboto" w:hAnsi="Roboto"/>
          <w:sz w:val="18"/>
          <w:szCs w:val="18"/>
          <w:lang w:val="en-GB"/>
        </w:rPr>
        <w:t>For avoidance of doubt, this includes but not limited to monetary and/or non-monetary benefits.</w:t>
      </w:r>
    </w:p>
  </w:footnote>
  <w:footnote w:id="9">
    <w:p w14:paraId="4A7BAC82" w14:textId="38CA49F6" w:rsidR="00975956" w:rsidRPr="00987746" w:rsidRDefault="00975956" w:rsidP="008244EC">
      <w:pPr>
        <w:pStyle w:val="FootnoteText"/>
        <w:jc w:val="both"/>
        <w:rPr>
          <w:rFonts w:ascii="Roboto" w:hAnsi="Roboto"/>
          <w:sz w:val="18"/>
          <w:szCs w:val="18"/>
          <w:lang w:val="en-GB"/>
        </w:rPr>
      </w:pPr>
      <w:r w:rsidRPr="00987746">
        <w:rPr>
          <w:rStyle w:val="FootnoteReference"/>
          <w:rFonts w:ascii="Roboto" w:hAnsi="Roboto"/>
          <w:sz w:val="18"/>
          <w:szCs w:val="18"/>
        </w:rPr>
        <w:footnoteRef/>
      </w:r>
      <w:r w:rsidRPr="00987746">
        <w:rPr>
          <w:rFonts w:ascii="Roboto" w:hAnsi="Roboto"/>
          <w:sz w:val="18"/>
          <w:szCs w:val="18"/>
        </w:rPr>
        <w:t xml:space="preserve"> </w:t>
      </w:r>
      <w:r w:rsidRPr="00987746">
        <w:rPr>
          <w:rFonts w:ascii="Roboto" w:hAnsi="Roboto"/>
          <w:sz w:val="18"/>
          <w:szCs w:val="18"/>
          <w:lang w:val="en-GB"/>
        </w:rPr>
        <w:t xml:space="preserve">Embargo is defined as any </w:t>
      </w:r>
      <w:r w:rsidR="00D92F07" w:rsidRPr="00987746">
        <w:rPr>
          <w:rFonts w:ascii="Roboto" w:hAnsi="Roboto"/>
          <w:sz w:val="18"/>
          <w:szCs w:val="18"/>
          <w:lang w:val="en-GB"/>
        </w:rPr>
        <w:t>restricted</w:t>
      </w:r>
      <w:r w:rsidRPr="00987746">
        <w:rPr>
          <w:rFonts w:ascii="Roboto" w:hAnsi="Roboto"/>
          <w:sz w:val="18"/>
          <w:szCs w:val="18"/>
          <w:lang w:val="en-GB"/>
        </w:rPr>
        <w:t xml:space="preserve"> access to the data – that could prevent either a</w:t>
      </w:r>
      <w:r w:rsidR="00987746" w:rsidRPr="00987746">
        <w:rPr>
          <w:rFonts w:ascii="Roboto" w:hAnsi="Roboto"/>
          <w:sz w:val="18"/>
          <w:szCs w:val="18"/>
          <w:lang w:val="en-GB"/>
        </w:rPr>
        <w:t>c</w:t>
      </w:r>
      <w:r w:rsidRPr="00987746">
        <w:rPr>
          <w:rFonts w:ascii="Roboto" w:hAnsi="Roboto"/>
          <w:sz w:val="18"/>
          <w:szCs w:val="18"/>
          <w:lang w:val="en-GB"/>
        </w:rPr>
        <w:t>ce</w:t>
      </w:r>
      <w:r w:rsidR="00987746" w:rsidRPr="00987746">
        <w:rPr>
          <w:rFonts w:ascii="Roboto" w:hAnsi="Roboto"/>
          <w:sz w:val="18"/>
          <w:szCs w:val="18"/>
          <w:lang w:val="en-GB"/>
        </w:rPr>
        <w:t>s</w:t>
      </w:r>
      <w:r w:rsidRPr="00987746">
        <w:rPr>
          <w:rFonts w:ascii="Roboto" w:hAnsi="Roboto"/>
          <w:sz w:val="18"/>
          <w:szCs w:val="18"/>
          <w:lang w:val="en-GB"/>
        </w:rPr>
        <w:t xml:space="preserve">s to the date either </w:t>
      </w:r>
      <w:r w:rsidR="00987746" w:rsidRPr="00987746">
        <w:rPr>
          <w:rFonts w:ascii="Roboto" w:hAnsi="Roboto"/>
          <w:sz w:val="18"/>
          <w:szCs w:val="18"/>
          <w:lang w:val="en-GB"/>
        </w:rPr>
        <w:t xml:space="preserve">wholly or </w:t>
      </w:r>
      <w:r w:rsidRPr="00987746">
        <w:rPr>
          <w:rFonts w:ascii="Roboto" w:hAnsi="Roboto"/>
          <w:sz w:val="18"/>
          <w:szCs w:val="18"/>
          <w:lang w:val="en-GB"/>
        </w:rPr>
        <w:t xml:space="preserve">partially by </w:t>
      </w:r>
      <w:r w:rsidR="00D92F07" w:rsidRPr="00987746">
        <w:rPr>
          <w:rFonts w:ascii="Roboto" w:hAnsi="Roboto"/>
          <w:sz w:val="18"/>
          <w:szCs w:val="18"/>
          <w:lang w:val="en-GB"/>
        </w:rPr>
        <w:t>organizations</w:t>
      </w:r>
      <w:r w:rsidRPr="00987746">
        <w:rPr>
          <w:rFonts w:ascii="Roboto" w:hAnsi="Roboto"/>
          <w:sz w:val="18"/>
          <w:szCs w:val="18"/>
          <w:lang w:val="en-GB"/>
        </w:rPr>
        <w:t xml:space="preserve"> or persons outside the organizations that generated the data.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7E2F9" w14:textId="77777777" w:rsidR="00DE592D" w:rsidRDefault="00DE592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3F5B2" w14:textId="77777777" w:rsidR="00DE592D" w:rsidRDefault="00DE592D">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CEE89" w14:textId="77777777" w:rsidR="00DE592D" w:rsidRDefault="00DE592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1487"/>
    <w:multiLevelType w:val="hybridMultilevel"/>
    <w:tmpl w:val="0C5EC1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8675F"/>
    <w:multiLevelType w:val="multilevel"/>
    <w:tmpl w:val="041CF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F0AA0"/>
    <w:multiLevelType w:val="multilevel"/>
    <w:tmpl w:val="A8C4114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85F3049"/>
    <w:multiLevelType w:val="hybridMultilevel"/>
    <w:tmpl w:val="24D67856"/>
    <w:lvl w:ilvl="0" w:tplc="9D8EF2B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A01FD"/>
    <w:multiLevelType w:val="hybridMultilevel"/>
    <w:tmpl w:val="EDF8F0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E610A6"/>
    <w:multiLevelType w:val="multilevel"/>
    <w:tmpl w:val="DC44DF2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B4B4A67"/>
    <w:multiLevelType w:val="multilevel"/>
    <w:tmpl w:val="12D6E9C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2"/>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AwNrUwMjWyNLWwNDZU0lEKTi0uzszPAykwrwUAlAcOUCwAAAA="/>
  </w:docVars>
  <w:rsids>
    <w:rsidRoot w:val="00DE592D"/>
    <w:rsid w:val="00020A9D"/>
    <w:rsid w:val="00040FBA"/>
    <w:rsid w:val="0004310B"/>
    <w:rsid w:val="000B17B4"/>
    <w:rsid w:val="000B6727"/>
    <w:rsid w:val="0010307F"/>
    <w:rsid w:val="00133452"/>
    <w:rsid w:val="00134E31"/>
    <w:rsid w:val="001B224D"/>
    <w:rsid w:val="001E7F2F"/>
    <w:rsid w:val="002029FC"/>
    <w:rsid w:val="0021227F"/>
    <w:rsid w:val="00214AC4"/>
    <w:rsid w:val="002461F2"/>
    <w:rsid w:val="0026267C"/>
    <w:rsid w:val="00285871"/>
    <w:rsid w:val="00290E92"/>
    <w:rsid w:val="00295B11"/>
    <w:rsid w:val="002A42AD"/>
    <w:rsid w:val="002A6A45"/>
    <w:rsid w:val="002B71BA"/>
    <w:rsid w:val="002D556F"/>
    <w:rsid w:val="00303877"/>
    <w:rsid w:val="0030670A"/>
    <w:rsid w:val="00312FF8"/>
    <w:rsid w:val="003521F7"/>
    <w:rsid w:val="00364486"/>
    <w:rsid w:val="00372A0A"/>
    <w:rsid w:val="003B074E"/>
    <w:rsid w:val="003D3405"/>
    <w:rsid w:val="004127D6"/>
    <w:rsid w:val="00424140"/>
    <w:rsid w:val="00433B15"/>
    <w:rsid w:val="00434153"/>
    <w:rsid w:val="004550DC"/>
    <w:rsid w:val="00477598"/>
    <w:rsid w:val="00502491"/>
    <w:rsid w:val="00503C28"/>
    <w:rsid w:val="005135E9"/>
    <w:rsid w:val="00513A73"/>
    <w:rsid w:val="00523F80"/>
    <w:rsid w:val="00570241"/>
    <w:rsid w:val="00585608"/>
    <w:rsid w:val="005C6879"/>
    <w:rsid w:val="005E79FE"/>
    <w:rsid w:val="0065685A"/>
    <w:rsid w:val="00675B1E"/>
    <w:rsid w:val="00682100"/>
    <w:rsid w:val="006975A7"/>
    <w:rsid w:val="006B45A0"/>
    <w:rsid w:val="006F5787"/>
    <w:rsid w:val="00722E03"/>
    <w:rsid w:val="00751542"/>
    <w:rsid w:val="00753F94"/>
    <w:rsid w:val="00796B2A"/>
    <w:rsid w:val="007A536E"/>
    <w:rsid w:val="007B25D4"/>
    <w:rsid w:val="007C50C8"/>
    <w:rsid w:val="007E533B"/>
    <w:rsid w:val="00807FF7"/>
    <w:rsid w:val="00810395"/>
    <w:rsid w:val="00817AA5"/>
    <w:rsid w:val="008244EC"/>
    <w:rsid w:val="00830D63"/>
    <w:rsid w:val="00833562"/>
    <w:rsid w:val="008660B3"/>
    <w:rsid w:val="008C6F9D"/>
    <w:rsid w:val="00910D89"/>
    <w:rsid w:val="00951B34"/>
    <w:rsid w:val="00967DA7"/>
    <w:rsid w:val="00975956"/>
    <w:rsid w:val="00987746"/>
    <w:rsid w:val="009E25B4"/>
    <w:rsid w:val="009E5148"/>
    <w:rsid w:val="00A06694"/>
    <w:rsid w:val="00A25E69"/>
    <w:rsid w:val="00A44CC3"/>
    <w:rsid w:val="00A6483A"/>
    <w:rsid w:val="00A91F5F"/>
    <w:rsid w:val="00AC21E9"/>
    <w:rsid w:val="00B42E09"/>
    <w:rsid w:val="00B47FA4"/>
    <w:rsid w:val="00B740AE"/>
    <w:rsid w:val="00B8679F"/>
    <w:rsid w:val="00BB424C"/>
    <w:rsid w:val="00BB4D8E"/>
    <w:rsid w:val="00C0508A"/>
    <w:rsid w:val="00C0761A"/>
    <w:rsid w:val="00C6088B"/>
    <w:rsid w:val="00CA3FEE"/>
    <w:rsid w:val="00CC6065"/>
    <w:rsid w:val="00CC6D4F"/>
    <w:rsid w:val="00CE2DD2"/>
    <w:rsid w:val="00CE788D"/>
    <w:rsid w:val="00CF5FEA"/>
    <w:rsid w:val="00D039F7"/>
    <w:rsid w:val="00D4754A"/>
    <w:rsid w:val="00D843A0"/>
    <w:rsid w:val="00D92F07"/>
    <w:rsid w:val="00DE4B7F"/>
    <w:rsid w:val="00DE592D"/>
    <w:rsid w:val="00DE7FBC"/>
    <w:rsid w:val="00E048BC"/>
    <w:rsid w:val="00E24B71"/>
    <w:rsid w:val="00E4763A"/>
    <w:rsid w:val="00E86F3C"/>
    <w:rsid w:val="00ED3A15"/>
    <w:rsid w:val="00EF2A55"/>
    <w:rsid w:val="00EF6397"/>
    <w:rsid w:val="00F204EF"/>
    <w:rsid w:val="00F25E49"/>
    <w:rsid w:val="00F8105D"/>
    <w:rsid w:val="00F93839"/>
    <w:rsid w:val="00F94341"/>
    <w:rsid w:val="00F95A55"/>
    <w:rsid w:val="00FB7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3ECBA"/>
  <w15:docId w15:val="{9B161E2A-3A7F-48B7-A7AE-CBF042D95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ind w:left="432" w:hanging="432"/>
      <w:outlineLvl w:val="0"/>
    </w:pPr>
    <w:rPr>
      <w:b/>
      <w:sz w:val="48"/>
      <w:szCs w:val="48"/>
    </w:rPr>
  </w:style>
  <w:style w:type="paragraph" w:styleId="Heading2">
    <w:name w:val="heading 2"/>
    <w:basedOn w:val="Normal"/>
    <w:next w:val="Normal"/>
    <w:pPr>
      <w:keepNext/>
      <w:keepLines/>
      <w:spacing w:before="360" w:after="80"/>
      <w:ind w:left="576" w:hanging="576"/>
      <w:outlineLvl w:val="1"/>
    </w:pPr>
    <w:rPr>
      <w:b/>
      <w:sz w:val="36"/>
      <w:szCs w:val="36"/>
    </w:rPr>
  </w:style>
  <w:style w:type="paragraph" w:styleId="Heading3">
    <w:name w:val="heading 3"/>
    <w:basedOn w:val="Normal"/>
    <w:next w:val="Normal"/>
    <w:pPr>
      <w:keepNext/>
      <w:keepLines/>
      <w:spacing w:before="280" w:after="80"/>
      <w:ind w:left="720" w:hanging="720"/>
      <w:outlineLvl w:val="2"/>
    </w:pPr>
    <w:rPr>
      <w:b/>
      <w:sz w:val="28"/>
      <w:szCs w:val="28"/>
    </w:rPr>
  </w:style>
  <w:style w:type="paragraph" w:styleId="Heading4">
    <w:name w:val="heading 4"/>
    <w:basedOn w:val="Normal"/>
    <w:next w:val="Normal"/>
    <w:pPr>
      <w:keepNext/>
      <w:keepLines/>
      <w:spacing w:before="240" w:after="40"/>
      <w:ind w:left="864" w:hanging="864"/>
      <w:outlineLvl w:val="3"/>
    </w:pPr>
    <w:rPr>
      <w:b/>
      <w:sz w:val="24"/>
      <w:szCs w:val="24"/>
    </w:rPr>
  </w:style>
  <w:style w:type="paragraph" w:styleId="Heading5">
    <w:name w:val="heading 5"/>
    <w:basedOn w:val="Normal"/>
    <w:next w:val="Normal"/>
    <w:pPr>
      <w:keepNext/>
      <w:keepLines/>
      <w:spacing w:before="220" w:after="40"/>
      <w:ind w:left="1008" w:hanging="1008"/>
      <w:outlineLvl w:val="4"/>
    </w:pPr>
    <w:rPr>
      <w:b/>
    </w:rPr>
  </w:style>
  <w:style w:type="paragraph" w:styleId="Heading6">
    <w:name w:val="heading 6"/>
    <w:basedOn w:val="Normal"/>
    <w:next w:val="Normal"/>
    <w:pPr>
      <w:keepNext/>
      <w:keepLines/>
      <w:spacing w:before="200" w:after="40"/>
      <w:ind w:left="1152" w:hanging="1152"/>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F57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78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F5787"/>
    <w:rPr>
      <w:b/>
      <w:bCs/>
    </w:rPr>
  </w:style>
  <w:style w:type="character" w:customStyle="1" w:styleId="CommentSubjectChar">
    <w:name w:val="Comment Subject Char"/>
    <w:basedOn w:val="CommentTextChar"/>
    <w:link w:val="CommentSubject"/>
    <w:uiPriority w:val="99"/>
    <w:semiHidden/>
    <w:rsid w:val="006F5787"/>
    <w:rPr>
      <w:b/>
      <w:bCs/>
      <w:sz w:val="20"/>
      <w:szCs w:val="20"/>
    </w:rPr>
  </w:style>
  <w:style w:type="paragraph" w:styleId="FootnoteText">
    <w:name w:val="footnote text"/>
    <w:basedOn w:val="Normal"/>
    <w:link w:val="FootnoteTextChar"/>
    <w:uiPriority w:val="99"/>
    <w:semiHidden/>
    <w:unhideWhenUsed/>
    <w:rsid w:val="00424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4140"/>
    <w:rPr>
      <w:sz w:val="20"/>
      <w:szCs w:val="20"/>
    </w:rPr>
  </w:style>
  <w:style w:type="character" w:styleId="FootnoteReference">
    <w:name w:val="footnote reference"/>
    <w:basedOn w:val="DefaultParagraphFont"/>
    <w:uiPriority w:val="99"/>
    <w:semiHidden/>
    <w:unhideWhenUsed/>
    <w:rsid w:val="00424140"/>
    <w:rPr>
      <w:vertAlign w:val="superscript"/>
    </w:rPr>
  </w:style>
  <w:style w:type="character" w:styleId="Emphasis">
    <w:name w:val="Emphasis"/>
    <w:basedOn w:val="DefaultParagraphFont"/>
    <w:uiPriority w:val="20"/>
    <w:qFormat/>
    <w:rsid w:val="00424140"/>
    <w:rPr>
      <w:i/>
      <w:iCs/>
    </w:rPr>
  </w:style>
  <w:style w:type="character" w:styleId="Hyperlink">
    <w:name w:val="Hyperlink"/>
    <w:basedOn w:val="DefaultParagraphFont"/>
    <w:uiPriority w:val="99"/>
    <w:unhideWhenUsed/>
    <w:rsid w:val="00424140"/>
    <w:rPr>
      <w:color w:val="0000FF"/>
      <w:u w:val="single"/>
    </w:rPr>
  </w:style>
  <w:style w:type="paragraph" w:styleId="ListParagraph">
    <w:name w:val="List Paragraph"/>
    <w:basedOn w:val="Normal"/>
    <w:uiPriority w:val="34"/>
    <w:qFormat/>
    <w:rsid w:val="00975956"/>
    <w:pPr>
      <w:ind w:left="720"/>
      <w:contextualSpacing/>
    </w:pPr>
  </w:style>
  <w:style w:type="paragraph" w:styleId="TOC1">
    <w:name w:val="toc 1"/>
    <w:basedOn w:val="Normal"/>
    <w:next w:val="Normal"/>
    <w:autoRedefine/>
    <w:uiPriority w:val="39"/>
    <w:unhideWhenUsed/>
    <w:rsid w:val="00F95A55"/>
    <w:pPr>
      <w:spacing w:after="100"/>
    </w:pPr>
  </w:style>
  <w:style w:type="paragraph" w:styleId="TOC2">
    <w:name w:val="toc 2"/>
    <w:basedOn w:val="Normal"/>
    <w:next w:val="Normal"/>
    <w:autoRedefine/>
    <w:uiPriority w:val="39"/>
    <w:unhideWhenUsed/>
    <w:rsid w:val="00F95A55"/>
    <w:pPr>
      <w:spacing w:after="100"/>
      <w:ind w:left="220"/>
    </w:pPr>
  </w:style>
  <w:style w:type="character" w:styleId="FollowedHyperlink">
    <w:name w:val="FollowedHyperlink"/>
    <w:basedOn w:val="DefaultParagraphFont"/>
    <w:uiPriority w:val="99"/>
    <w:semiHidden/>
    <w:unhideWhenUsed/>
    <w:rsid w:val="00F95A55"/>
    <w:rPr>
      <w:color w:val="800080" w:themeColor="followedHyperlink"/>
      <w:u w:val="single"/>
    </w:rPr>
  </w:style>
  <w:style w:type="paragraph" w:styleId="Revision">
    <w:name w:val="Revision"/>
    <w:hidden/>
    <w:uiPriority w:val="99"/>
    <w:semiHidden/>
    <w:rsid w:val="00F95A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worlddatasystem.org/services/data-sharing-principles" TargetMode="External"/><Relationship Id="rId2" Type="http://schemas.openxmlformats.org/officeDocument/2006/relationships/hyperlink" Target="https://docs.google.com/document/d/1uZoYEgPOVT9Mkzl2nUZQfvF20MPzcLRD/edit" TargetMode="External"/><Relationship Id="rId1" Type="http://schemas.openxmlformats.org/officeDocument/2006/relationships/hyperlink" Target="https://doi.org/10.1093/jamia/ocaa2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C10D9-3BC2-47FC-A395-B7C26E148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12</Pages>
  <Words>3834</Words>
  <Characters>21858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MAURICE MUTISYA</dc:creator>
  <cp:lastModifiedBy>Kennedy Kamau</cp:lastModifiedBy>
  <cp:revision>5</cp:revision>
  <dcterms:created xsi:type="dcterms:W3CDTF">2021-06-24T14:09:00Z</dcterms:created>
  <dcterms:modified xsi:type="dcterms:W3CDTF">2022-02-16T06:04:00Z</dcterms:modified>
</cp:coreProperties>
</file>